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E9CA" w14:textId="29BADDC1" w:rsidR="009E06A3" w:rsidRPr="009E06A3" w:rsidRDefault="009E06A3" w:rsidP="00751E17">
      <w:pPr>
        <w:pStyle w:val="Rubrik2"/>
        <w:rPr>
          <w:lang w:val="sv-SE"/>
        </w:rPr>
      </w:pPr>
      <w:r w:rsidRPr="009E06A3">
        <w:rPr>
          <w:lang w:val="sv-SE"/>
        </w:rPr>
        <w:t>Svarsformulär, att ifylld bifoga till offert</w:t>
      </w:r>
      <w:r w:rsidR="00FD3BA6">
        <w:rPr>
          <w:lang w:val="sv-SE"/>
        </w:rPr>
        <w:t xml:space="preserve"> för revision</w:t>
      </w:r>
      <w:r w:rsidR="00B41B1B">
        <w:rPr>
          <w:lang w:val="sv-SE"/>
        </w:rPr>
        <w:t xml:space="preserve"> Leader Gute</w:t>
      </w:r>
    </w:p>
    <w:p w14:paraId="2ADCE62A" w14:textId="77777777" w:rsidR="009E06A3" w:rsidRPr="009E06A3" w:rsidRDefault="009E06A3" w:rsidP="009E06A3">
      <w:pPr>
        <w:pStyle w:val="Rubrik2"/>
        <w:rPr>
          <w:rFonts w:asciiTheme="minorHAnsi" w:hAnsiTheme="minorHAnsi" w:cstheme="minorHAnsi"/>
          <w:sz w:val="28"/>
          <w:szCs w:val="28"/>
          <w:lang w:val="sv-SE"/>
        </w:rPr>
      </w:pPr>
      <w:r w:rsidRPr="009E06A3">
        <w:rPr>
          <w:rFonts w:asciiTheme="minorHAnsi" w:hAnsiTheme="minorHAnsi" w:cstheme="minorHAnsi"/>
          <w:sz w:val="28"/>
          <w:szCs w:val="28"/>
          <w:lang w:val="sv-SE"/>
        </w:rPr>
        <w:t>Anbudsgivarens kontaktuppgifter</w:t>
      </w:r>
    </w:p>
    <w:p w14:paraId="7776B5CB" w14:textId="77777777" w:rsidR="009E06A3" w:rsidRPr="009E06A3" w:rsidRDefault="009E06A3" w:rsidP="009E06A3">
      <w:pPr>
        <w:rPr>
          <w:rFonts w:asciiTheme="minorHAnsi" w:hAnsiTheme="minorHAnsi" w:cstheme="minorHAnsi"/>
          <w:szCs w:val="24"/>
          <w:lang w:val="sv-SE"/>
        </w:rPr>
      </w:pPr>
      <w:r w:rsidRPr="009E06A3">
        <w:rPr>
          <w:rFonts w:asciiTheme="minorHAnsi" w:hAnsiTheme="minorHAnsi" w:cstheme="minorHAnsi"/>
          <w:szCs w:val="24"/>
          <w:lang w:val="sv-SE"/>
        </w:rPr>
        <w:t>Ange uppgifter om företaget.</w:t>
      </w:r>
    </w:p>
    <w:tbl>
      <w:tblPr>
        <w:tblStyle w:val="Tabellrutnt"/>
        <w:tblW w:w="0" w:type="auto"/>
        <w:tblLook w:val="04A0" w:firstRow="1" w:lastRow="0" w:firstColumn="1" w:lastColumn="0" w:noHBand="0" w:noVBand="1"/>
      </w:tblPr>
      <w:tblGrid>
        <w:gridCol w:w="2398"/>
        <w:gridCol w:w="5445"/>
      </w:tblGrid>
      <w:tr w:rsidR="009E06A3" w:rsidRPr="009E06A3" w14:paraId="27C64A22" w14:textId="77777777" w:rsidTr="00BE14EC">
        <w:tc>
          <w:tcPr>
            <w:tcW w:w="2326" w:type="dxa"/>
          </w:tcPr>
          <w:p w14:paraId="2029131A" w14:textId="77777777" w:rsidR="009E06A3" w:rsidRPr="009E06A3" w:rsidRDefault="009E06A3" w:rsidP="00BE14EC">
            <w:pPr>
              <w:ind w:right="-257"/>
              <w:rPr>
                <w:rFonts w:asciiTheme="minorHAnsi" w:hAnsiTheme="minorHAnsi" w:cstheme="minorHAnsi"/>
                <w:bCs/>
                <w:szCs w:val="24"/>
              </w:rPr>
            </w:pPr>
            <w:proofErr w:type="spellStart"/>
            <w:r w:rsidRPr="009E06A3">
              <w:rPr>
                <w:rFonts w:asciiTheme="minorHAnsi" w:hAnsiTheme="minorHAnsi" w:cstheme="minorHAnsi"/>
                <w:bCs/>
                <w:szCs w:val="24"/>
              </w:rPr>
              <w:t>Företagsnamn</w:t>
            </w:r>
            <w:proofErr w:type="spellEnd"/>
          </w:p>
        </w:tc>
        <w:tc>
          <w:tcPr>
            <w:tcW w:w="5445" w:type="dxa"/>
          </w:tcPr>
          <w:p w14:paraId="62CE84B7" w14:textId="77777777" w:rsidR="009E06A3" w:rsidRPr="009E06A3" w:rsidRDefault="009E06A3" w:rsidP="00BE14EC">
            <w:pPr>
              <w:ind w:right="-257"/>
              <w:rPr>
                <w:rFonts w:asciiTheme="minorHAnsi" w:hAnsiTheme="minorHAnsi" w:cstheme="minorHAnsi"/>
                <w:bCs/>
                <w:szCs w:val="24"/>
              </w:rPr>
            </w:pPr>
          </w:p>
        </w:tc>
      </w:tr>
      <w:tr w:rsidR="009E06A3" w:rsidRPr="009E06A3" w14:paraId="1C1889FD" w14:textId="77777777" w:rsidTr="00BE14EC">
        <w:tc>
          <w:tcPr>
            <w:tcW w:w="2326" w:type="dxa"/>
          </w:tcPr>
          <w:p w14:paraId="7D16B22B" w14:textId="77777777" w:rsidR="009E06A3" w:rsidRPr="009E06A3" w:rsidRDefault="009E06A3" w:rsidP="00BE14EC">
            <w:pPr>
              <w:ind w:right="-257"/>
              <w:rPr>
                <w:rFonts w:asciiTheme="minorHAnsi" w:hAnsiTheme="minorHAnsi" w:cstheme="minorHAnsi"/>
                <w:bCs/>
                <w:szCs w:val="24"/>
              </w:rPr>
            </w:pPr>
            <w:proofErr w:type="spellStart"/>
            <w:r w:rsidRPr="009E06A3">
              <w:rPr>
                <w:rFonts w:asciiTheme="minorHAnsi" w:hAnsiTheme="minorHAnsi" w:cstheme="minorHAnsi"/>
                <w:bCs/>
                <w:szCs w:val="24"/>
              </w:rPr>
              <w:t>Organisationsnummer</w:t>
            </w:r>
            <w:proofErr w:type="spellEnd"/>
          </w:p>
        </w:tc>
        <w:tc>
          <w:tcPr>
            <w:tcW w:w="5445" w:type="dxa"/>
          </w:tcPr>
          <w:p w14:paraId="6ABE282F" w14:textId="77777777" w:rsidR="009E06A3" w:rsidRPr="009E06A3" w:rsidRDefault="009E06A3" w:rsidP="00BE14EC">
            <w:pPr>
              <w:ind w:right="-257"/>
              <w:rPr>
                <w:rFonts w:asciiTheme="minorHAnsi" w:hAnsiTheme="minorHAnsi" w:cstheme="minorHAnsi"/>
                <w:bCs/>
                <w:szCs w:val="24"/>
              </w:rPr>
            </w:pPr>
          </w:p>
        </w:tc>
      </w:tr>
      <w:tr w:rsidR="009E06A3" w:rsidRPr="009E06A3" w14:paraId="3445BAEB" w14:textId="77777777" w:rsidTr="00BE14EC">
        <w:tc>
          <w:tcPr>
            <w:tcW w:w="2326" w:type="dxa"/>
          </w:tcPr>
          <w:p w14:paraId="74726C80" w14:textId="77777777" w:rsidR="009E06A3" w:rsidRPr="009E06A3" w:rsidRDefault="009E06A3" w:rsidP="00BE14EC">
            <w:pPr>
              <w:ind w:right="-257"/>
              <w:rPr>
                <w:rFonts w:asciiTheme="minorHAnsi" w:hAnsiTheme="minorHAnsi" w:cstheme="minorHAnsi"/>
                <w:bCs/>
                <w:szCs w:val="24"/>
              </w:rPr>
            </w:pPr>
            <w:r w:rsidRPr="009E06A3">
              <w:rPr>
                <w:rFonts w:asciiTheme="minorHAnsi" w:hAnsiTheme="minorHAnsi" w:cstheme="minorHAnsi"/>
                <w:bCs/>
                <w:szCs w:val="24"/>
              </w:rPr>
              <w:t>Adress</w:t>
            </w:r>
          </w:p>
        </w:tc>
        <w:tc>
          <w:tcPr>
            <w:tcW w:w="5445" w:type="dxa"/>
          </w:tcPr>
          <w:p w14:paraId="64B9502D" w14:textId="77777777" w:rsidR="009E06A3" w:rsidRPr="009E06A3" w:rsidRDefault="009E06A3" w:rsidP="00BE14EC">
            <w:pPr>
              <w:ind w:right="-257"/>
              <w:rPr>
                <w:rFonts w:asciiTheme="minorHAnsi" w:hAnsiTheme="minorHAnsi" w:cstheme="minorHAnsi"/>
                <w:bCs/>
                <w:szCs w:val="24"/>
              </w:rPr>
            </w:pPr>
          </w:p>
        </w:tc>
      </w:tr>
      <w:tr w:rsidR="009E06A3" w:rsidRPr="009E06A3" w14:paraId="5F05574D" w14:textId="77777777" w:rsidTr="00BE14EC">
        <w:tc>
          <w:tcPr>
            <w:tcW w:w="2326" w:type="dxa"/>
          </w:tcPr>
          <w:p w14:paraId="7220AAC6" w14:textId="77777777" w:rsidR="009E06A3" w:rsidRPr="009E06A3" w:rsidRDefault="009E06A3" w:rsidP="00BE14EC">
            <w:pPr>
              <w:ind w:right="-257"/>
              <w:rPr>
                <w:rFonts w:asciiTheme="minorHAnsi" w:hAnsiTheme="minorHAnsi" w:cstheme="minorHAnsi"/>
                <w:bCs/>
                <w:szCs w:val="24"/>
              </w:rPr>
            </w:pPr>
            <w:proofErr w:type="spellStart"/>
            <w:r w:rsidRPr="009E06A3">
              <w:rPr>
                <w:rFonts w:asciiTheme="minorHAnsi" w:hAnsiTheme="minorHAnsi" w:cstheme="minorHAnsi"/>
                <w:bCs/>
                <w:szCs w:val="24"/>
              </w:rPr>
              <w:t>Postnummer</w:t>
            </w:r>
            <w:proofErr w:type="spellEnd"/>
            <w:r w:rsidRPr="009E06A3">
              <w:rPr>
                <w:rFonts w:asciiTheme="minorHAnsi" w:hAnsiTheme="minorHAnsi" w:cstheme="minorHAnsi"/>
                <w:bCs/>
                <w:szCs w:val="24"/>
              </w:rPr>
              <w:t xml:space="preserve">, </w:t>
            </w:r>
            <w:proofErr w:type="spellStart"/>
            <w:r w:rsidRPr="009E06A3">
              <w:rPr>
                <w:rFonts w:asciiTheme="minorHAnsi" w:hAnsiTheme="minorHAnsi" w:cstheme="minorHAnsi"/>
                <w:bCs/>
                <w:szCs w:val="24"/>
              </w:rPr>
              <w:t>Postort</w:t>
            </w:r>
            <w:proofErr w:type="spellEnd"/>
          </w:p>
        </w:tc>
        <w:tc>
          <w:tcPr>
            <w:tcW w:w="5445" w:type="dxa"/>
          </w:tcPr>
          <w:p w14:paraId="6A44733A" w14:textId="77777777" w:rsidR="009E06A3" w:rsidRPr="009E06A3" w:rsidRDefault="009E06A3" w:rsidP="00BE14EC">
            <w:pPr>
              <w:ind w:right="-257"/>
              <w:rPr>
                <w:rFonts w:asciiTheme="minorHAnsi" w:hAnsiTheme="minorHAnsi" w:cstheme="minorHAnsi"/>
                <w:bCs/>
                <w:szCs w:val="24"/>
              </w:rPr>
            </w:pPr>
          </w:p>
        </w:tc>
      </w:tr>
      <w:tr w:rsidR="009E06A3" w:rsidRPr="009E06A3" w14:paraId="35C76BD3" w14:textId="77777777" w:rsidTr="00BE14EC">
        <w:tc>
          <w:tcPr>
            <w:tcW w:w="2326" w:type="dxa"/>
          </w:tcPr>
          <w:p w14:paraId="6AF32001" w14:textId="77777777" w:rsidR="009E06A3" w:rsidRPr="009E06A3" w:rsidRDefault="009E06A3" w:rsidP="00BE14EC">
            <w:pPr>
              <w:ind w:right="-257"/>
              <w:rPr>
                <w:rFonts w:asciiTheme="minorHAnsi" w:hAnsiTheme="minorHAnsi" w:cstheme="minorHAnsi"/>
                <w:bCs/>
                <w:szCs w:val="24"/>
              </w:rPr>
            </w:pPr>
            <w:proofErr w:type="spellStart"/>
            <w:r w:rsidRPr="009E06A3">
              <w:rPr>
                <w:rFonts w:asciiTheme="minorHAnsi" w:hAnsiTheme="minorHAnsi" w:cstheme="minorHAnsi"/>
                <w:bCs/>
                <w:szCs w:val="24"/>
              </w:rPr>
              <w:t>Kontaktperson</w:t>
            </w:r>
            <w:proofErr w:type="spellEnd"/>
          </w:p>
        </w:tc>
        <w:tc>
          <w:tcPr>
            <w:tcW w:w="5445" w:type="dxa"/>
          </w:tcPr>
          <w:p w14:paraId="0C1FA9F2" w14:textId="77777777" w:rsidR="009E06A3" w:rsidRPr="009E06A3" w:rsidRDefault="009E06A3" w:rsidP="00BE14EC">
            <w:pPr>
              <w:ind w:right="-257"/>
              <w:rPr>
                <w:rFonts w:asciiTheme="minorHAnsi" w:hAnsiTheme="minorHAnsi" w:cstheme="minorHAnsi"/>
                <w:bCs/>
                <w:szCs w:val="24"/>
              </w:rPr>
            </w:pPr>
          </w:p>
        </w:tc>
      </w:tr>
      <w:tr w:rsidR="009E06A3" w:rsidRPr="009E06A3" w14:paraId="2114B353" w14:textId="77777777" w:rsidTr="00BE14EC">
        <w:tc>
          <w:tcPr>
            <w:tcW w:w="2326" w:type="dxa"/>
          </w:tcPr>
          <w:p w14:paraId="3E805F5C" w14:textId="77777777" w:rsidR="009E06A3" w:rsidRPr="009E06A3" w:rsidRDefault="009E06A3" w:rsidP="00BE14EC">
            <w:pPr>
              <w:ind w:right="-257"/>
              <w:rPr>
                <w:rFonts w:asciiTheme="minorHAnsi" w:hAnsiTheme="minorHAnsi" w:cstheme="minorHAnsi"/>
                <w:bCs/>
                <w:szCs w:val="24"/>
              </w:rPr>
            </w:pPr>
            <w:proofErr w:type="spellStart"/>
            <w:r w:rsidRPr="009E06A3">
              <w:rPr>
                <w:rFonts w:asciiTheme="minorHAnsi" w:hAnsiTheme="minorHAnsi" w:cstheme="minorHAnsi"/>
                <w:bCs/>
                <w:szCs w:val="24"/>
              </w:rPr>
              <w:t>Befattning</w:t>
            </w:r>
            <w:proofErr w:type="spellEnd"/>
          </w:p>
        </w:tc>
        <w:tc>
          <w:tcPr>
            <w:tcW w:w="5445" w:type="dxa"/>
          </w:tcPr>
          <w:p w14:paraId="5DD720DD" w14:textId="77777777" w:rsidR="009E06A3" w:rsidRPr="009E06A3" w:rsidRDefault="009E06A3" w:rsidP="00BE14EC">
            <w:pPr>
              <w:ind w:right="-257"/>
              <w:rPr>
                <w:rFonts w:asciiTheme="minorHAnsi" w:hAnsiTheme="minorHAnsi" w:cstheme="minorHAnsi"/>
                <w:bCs/>
                <w:szCs w:val="24"/>
              </w:rPr>
            </w:pPr>
          </w:p>
        </w:tc>
      </w:tr>
      <w:tr w:rsidR="009E06A3" w:rsidRPr="009E06A3" w14:paraId="2202EDD5" w14:textId="77777777" w:rsidTr="00BE14EC">
        <w:tc>
          <w:tcPr>
            <w:tcW w:w="2326" w:type="dxa"/>
          </w:tcPr>
          <w:p w14:paraId="3230465A" w14:textId="77777777" w:rsidR="009E06A3" w:rsidRPr="009E06A3" w:rsidRDefault="009E06A3" w:rsidP="00BE14EC">
            <w:pPr>
              <w:ind w:right="-257"/>
              <w:rPr>
                <w:rFonts w:asciiTheme="minorHAnsi" w:hAnsiTheme="minorHAnsi" w:cstheme="minorHAnsi"/>
                <w:bCs/>
                <w:szCs w:val="24"/>
              </w:rPr>
            </w:pPr>
            <w:proofErr w:type="spellStart"/>
            <w:r w:rsidRPr="009E06A3">
              <w:rPr>
                <w:rFonts w:asciiTheme="minorHAnsi" w:hAnsiTheme="minorHAnsi" w:cstheme="minorHAnsi"/>
                <w:bCs/>
                <w:szCs w:val="24"/>
              </w:rPr>
              <w:t>Telefonnummer</w:t>
            </w:r>
            <w:proofErr w:type="spellEnd"/>
          </w:p>
        </w:tc>
        <w:tc>
          <w:tcPr>
            <w:tcW w:w="5445" w:type="dxa"/>
          </w:tcPr>
          <w:p w14:paraId="0107C450" w14:textId="77777777" w:rsidR="009E06A3" w:rsidRPr="009E06A3" w:rsidRDefault="009E06A3" w:rsidP="00BE14EC">
            <w:pPr>
              <w:ind w:right="-257"/>
              <w:rPr>
                <w:rFonts w:asciiTheme="minorHAnsi" w:hAnsiTheme="minorHAnsi" w:cstheme="minorHAnsi"/>
                <w:bCs/>
                <w:szCs w:val="24"/>
              </w:rPr>
            </w:pPr>
          </w:p>
        </w:tc>
      </w:tr>
      <w:tr w:rsidR="009E06A3" w:rsidRPr="009E06A3" w14:paraId="333597A0" w14:textId="77777777" w:rsidTr="00BE14EC">
        <w:tc>
          <w:tcPr>
            <w:tcW w:w="2326" w:type="dxa"/>
          </w:tcPr>
          <w:p w14:paraId="656AC3C4" w14:textId="77777777" w:rsidR="009E06A3" w:rsidRPr="009E06A3" w:rsidRDefault="009E06A3" w:rsidP="00BE14EC">
            <w:pPr>
              <w:ind w:right="-257"/>
              <w:rPr>
                <w:rFonts w:asciiTheme="minorHAnsi" w:hAnsiTheme="minorHAnsi" w:cstheme="minorHAnsi"/>
                <w:bCs/>
                <w:szCs w:val="24"/>
              </w:rPr>
            </w:pPr>
            <w:r w:rsidRPr="009E06A3">
              <w:rPr>
                <w:rFonts w:asciiTheme="minorHAnsi" w:hAnsiTheme="minorHAnsi" w:cstheme="minorHAnsi"/>
                <w:bCs/>
                <w:szCs w:val="24"/>
              </w:rPr>
              <w:t>E-post</w:t>
            </w:r>
          </w:p>
        </w:tc>
        <w:tc>
          <w:tcPr>
            <w:tcW w:w="5445" w:type="dxa"/>
          </w:tcPr>
          <w:p w14:paraId="4BE5352B" w14:textId="77777777" w:rsidR="009E06A3" w:rsidRPr="009E06A3" w:rsidRDefault="009E06A3" w:rsidP="00BE14EC">
            <w:pPr>
              <w:ind w:right="-257"/>
              <w:rPr>
                <w:rFonts w:asciiTheme="minorHAnsi" w:hAnsiTheme="minorHAnsi" w:cstheme="minorHAnsi"/>
                <w:bCs/>
                <w:szCs w:val="24"/>
              </w:rPr>
            </w:pPr>
          </w:p>
        </w:tc>
      </w:tr>
    </w:tbl>
    <w:p w14:paraId="2A06A945" w14:textId="77777777" w:rsidR="009E06A3" w:rsidRPr="009E06A3" w:rsidRDefault="009E06A3" w:rsidP="009E06A3">
      <w:pPr>
        <w:rPr>
          <w:rFonts w:asciiTheme="minorHAnsi" w:hAnsiTheme="minorHAnsi" w:cstheme="minorHAnsi"/>
          <w:szCs w:val="24"/>
        </w:rPr>
      </w:pPr>
    </w:p>
    <w:p w14:paraId="5C98953B" w14:textId="77777777" w:rsidR="009E06A3" w:rsidRPr="009E06A3" w:rsidRDefault="009E06A3" w:rsidP="009E06A3">
      <w:pPr>
        <w:pStyle w:val="Rubrik2"/>
        <w:rPr>
          <w:rFonts w:asciiTheme="minorHAnsi" w:hAnsiTheme="minorHAnsi" w:cstheme="minorHAnsi"/>
          <w:sz w:val="28"/>
          <w:szCs w:val="28"/>
        </w:rPr>
      </w:pPr>
      <w:proofErr w:type="spellStart"/>
      <w:r w:rsidRPr="009E06A3">
        <w:rPr>
          <w:rFonts w:asciiTheme="minorHAnsi" w:hAnsiTheme="minorHAnsi" w:cstheme="minorHAnsi"/>
          <w:sz w:val="28"/>
          <w:szCs w:val="28"/>
        </w:rPr>
        <w:t>Uppdragets</w:t>
      </w:r>
      <w:proofErr w:type="spellEnd"/>
      <w:r w:rsidRPr="009E06A3">
        <w:rPr>
          <w:rFonts w:asciiTheme="minorHAnsi" w:hAnsiTheme="minorHAnsi" w:cstheme="minorHAnsi"/>
          <w:sz w:val="28"/>
          <w:szCs w:val="28"/>
        </w:rPr>
        <w:t xml:space="preserve"> </w:t>
      </w:r>
      <w:proofErr w:type="spellStart"/>
      <w:r w:rsidRPr="009E06A3">
        <w:rPr>
          <w:rFonts w:asciiTheme="minorHAnsi" w:hAnsiTheme="minorHAnsi" w:cstheme="minorHAnsi"/>
          <w:sz w:val="28"/>
          <w:szCs w:val="28"/>
        </w:rPr>
        <w:t>genomförande</w:t>
      </w:r>
      <w:proofErr w:type="spellEnd"/>
    </w:p>
    <w:p w14:paraId="64A1D81D" w14:textId="77777777" w:rsidR="009E06A3" w:rsidRPr="009E06A3" w:rsidRDefault="009E06A3" w:rsidP="009E06A3">
      <w:pPr>
        <w:spacing w:line="259" w:lineRule="auto"/>
        <w:rPr>
          <w:rFonts w:asciiTheme="minorHAnsi" w:hAnsiTheme="minorHAnsi" w:cstheme="minorHAnsi"/>
          <w:szCs w:val="24"/>
          <w:lang w:val="sv-SE"/>
        </w:rPr>
      </w:pPr>
      <w:r w:rsidRPr="009E06A3">
        <w:rPr>
          <w:rFonts w:asciiTheme="minorHAnsi" w:hAnsiTheme="minorHAnsi" w:cstheme="minorHAnsi"/>
          <w:szCs w:val="24"/>
          <w:lang w:val="sv-SE"/>
        </w:rPr>
        <w:t xml:space="preserve">Anbudsgivaren </w:t>
      </w:r>
      <w:r w:rsidRPr="009E06A3">
        <w:rPr>
          <w:rFonts w:asciiTheme="minorHAnsi" w:hAnsiTheme="minorHAnsi" w:cstheme="minorHAnsi"/>
          <w:b/>
          <w:szCs w:val="24"/>
          <w:lang w:val="sv-SE"/>
        </w:rPr>
        <w:t>ska</w:t>
      </w:r>
      <w:r w:rsidRPr="009E06A3">
        <w:rPr>
          <w:rFonts w:asciiTheme="minorHAnsi" w:hAnsiTheme="minorHAnsi" w:cstheme="minorHAnsi"/>
          <w:szCs w:val="24"/>
          <w:lang w:val="sv-SE"/>
        </w:rPr>
        <w:t xml:space="preserve"> utföra uppdraget i enlighet med god revisionssed. Auktoriserade och eller godkända revisorer, ordinarie samt ersättare, </w:t>
      </w:r>
      <w:r w:rsidRPr="009E06A3">
        <w:rPr>
          <w:rFonts w:asciiTheme="minorHAnsi" w:hAnsiTheme="minorHAnsi" w:cstheme="minorHAnsi"/>
          <w:b/>
          <w:szCs w:val="24"/>
          <w:lang w:val="sv-SE"/>
        </w:rPr>
        <w:t>ska</w:t>
      </w:r>
      <w:r w:rsidRPr="009E06A3">
        <w:rPr>
          <w:rFonts w:asciiTheme="minorHAnsi" w:hAnsiTheme="minorHAnsi" w:cstheme="minorHAnsi"/>
          <w:szCs w:val="24"/>
          <w:lang w:val="sv-SE"/>
        </w:rPr>
        <w:t xml:space="preserve"> anges med CV bifogat till anbudet.</w:t>
      </w:r>
    </w:p>
    <w:tbl>
      <w:tblPr>
        <w:tblStyle w:val="Tabellrutnt"/>
        <w:tblW w:w="0" w:type="auto"/>
        <w:tblInd w:w="108" w:type="dxa"/>
        <w:tblLook w:val="04A0" w:firstRow="1" w:lastRow="0" w:firstColumn="1" w:lastColumn="0" w:noHBand="0" w:noVBand="1"/>
      </w:tblPr>
      <w:tblGrid>
        <w:gridCol w:w="2870"/>
        <w:gridCol w:w="697"/>
        <w:gridCol w:w="3833"/>
      </w:tblGrid>
      <w:tr w:rsidR="009E06A3" w:rsidRPr="009E06A3" w14:paraId="64CCC2A0" w14:textId="77777777" w:rsidTr="00BE14EC">
        <w:tc>
          <w:tcPr>
            <w:tcW w:w="2870" w:type="dxa"/>
          </w:tcPr>
          <w:p w14:paraId="2FECCF04" w14:textId="77777777" w:rsidR="009E06A3" w:rsidRPr="009E06A3" w:rsidRDefault="009E06A3" w:rsidP="00BE14EC">
            <w:pPr>
              <w:spacing w:line="259" w:lineRule="auto"/>
              <w:rPr>
                <w:rFonts w:asciiTheme="minorHAnsi" w:hAnsiTheme="minorHAnsi" w:cstheme="minorHAnsi"/>
                <w:szCs w:val="24"/>
                <w:lang w:val="sv-SE"/>
              </w:rPr>
            </w:pPr>
          </w:p>
        </w:tc>
        <w:tc>
          <w:tcPr>
            <w:tcW w:w="697" w:type="dxa"/>
          </w:tcPr>
          <w:p w14:paraId="2ACE974F" w14:textId="77777777" w:rsidR="009E06A3" w:rsidRPr="009E06A3" w:rsidRDefault="009E06A3" w:rsidP="00BE14EC">
            <w:pPr>
              <w:spacing w:line="259" w:lineRule="auto"/>
              <w:rPr>
                <w:rFonts w:asciiTheme="minorHAnsi" w:hAnsiTheme="minorHAnsi" w:cstheme="minorHAnsi"/>
                <w:b/>
                <w:szCs w:val="24"/>
              </w:rPr>
            </w:pPr>
            <w:r w:rsidRPr="009E06A3">
              <w:rPr>
                <w:rFonts w:asciiTheme="minorHAnsi" w:hAnsiTheme="minorHAnsi" w:cstheme="minorHAnsi"/>
                <w:b/>
                <w:szCs w:val="24"/>
              </w:rPr>
              <w:t>JA</w:t>
            </w:r>
          </w:p>
        </w:tc>
        <w:tc>
          <w:tcPr>
            <w:tcW w:w="3833" w:type="dxa"/>
          </w:tcPr>
          <w:p w14:paraId="528F76C8" w14:textId="77777777" w:rsidR="009E06A3" w:rsidRPr="009E06A3" w:rsidRDefault="009E06A3" w:rsidP="00BE14EC">
            <w:pPr>
              <w:spacing w:line="259" w:lineRule="auto"/>
              <w:rPr>
                <w:rFonts w:asciiTheme="minorHAnsi" w:hAnsiTheme="minorHAnsi" w:cstheme="minorHAnsi"/>
                <w:b/>
                <w:szCs w:val="24"/>
              </w:rPr>
            </w:pPr>
            <w:proofErr w:type="spellStart"/>
            <w:r w:rsidRPr="009E06A3">
              <w:rPr>
                <w:rFonts w:asciiTheme="minorHAnsi" w:hAnsiTheme="minorHAnsi" w:cstheme="minorHAnsi"/>
                <w:b/>
                <w:szCs w:val="24"/>
              </w:rPr>
              <w:t>Kommentar</w:t>
            </w:r>
            <w:proofErr w:type="spellEnd"/>
          </w:p>
        </w:tc>
      </w:tr>
      <w:tr w:rsidR="009E06A3" w:rsidRPr="009E06A3" w14:paraId="41DF16AE" w14:textId="77777777" w:rsidTr="00BE14EC">
        <w:tc>
          <w:tcPr>
            <w:tcW w:w="2870" w:type="dxa"/>
          </w:tcPr>
          <w:p w14:paraId="1E536A84" w14:textId="77777777" w:rsidR="009E06A3" w:rsidRPr="009E06A3" w:rsidRDefault="009E06A3" w:rsidP="00BE14EC">
            <w:pPr>
              <w:spacing w:line="259" w:lineRule="auto"/>
              <w:rPr>
                <w:rFonts w:asciiTheme="minorHAnsi" w:hAnsiTheme="minorHAnsi" w:cstheme="minorHAnsi"/>
                <w:b/>
                <w:szCs w:val="24"/>
              </w:rPr>
            </w:pPr>
            <w:proofErr w:type="spellStart"/>
            <w:r w:rsidRPr="009E06A3">
              <w:rPr>
                <w:rFonts w:asciiTheme="minorHAnsi" w:hAnsiTheme="minorHAnsi" w:cstheme="minorHAnsi"/>
                <w:b/>
                <w:szCs w:val="24"/>
              </w:rPr>
              <w:t>Ovan</w:t>
            </w:r>
            <w:proofErr w:type="spellEnd"/>
            <w:r w:rsidRPr="009E06A3">
              <w:rPr>
                <w:rFonts w:asciiTheme="minorHAnsi" w:hAnsiTheme="minorHAnsi" w:cstheme="minorHAnsi"/>
                <w:b/>
                <w:szCs w:val="24"/>
              </w:rPr>
              <w:t xml:space="preserve"> </w:t>
            </w:r>
            <w:proofErr w:type="spellStart"/>
            <w:r w:rsidRPr="009E06A3">
              <w:rPr>
                <w:rFonts w:asciiTheme="minorHAnsi" w:hAnsiTheme="minorHAnsi" w:cstheme="minorHAnsi"/>
                <w:b/>
                <w:szCs w:val="24"/>
              </w:rPr>
              <w:t>ställda</w:t>
            </w:r>
            <w:proofErr w:type="spellEnd"/>
            <w:r w:rsidRPr="009E06A3">
              <w:rPr>
                <w:rFonts w:asciiTheme="minorHAnsi" w:hAnsiTheme="minorHAnsi" w:cstheme="minorHAnsi"/>
                <w:b/>
                <w:szCs w:val="24"/>
              </w:rPr>
              <w:t xml:space="preserve"> </w:t>
            </w:r>
            <w:proofErr w:type="spellStart"/>
            <w:r w:rsidRPr="009E06A3">
              <w:rPr>
                <w:rFonts w:asciiTheme="minorHAnsi" w:hAnsiTheme="minorHAnsi" w:cstheme="minorHAnsi"/>
                <w:b/>
                <w:szCs w:val="24"/>
              </w:rPr>
              <w:t>krav</w:t>
            </w:r>
            <w:proofErr w:type="spellEnd"/>
            <w:r w:rsidRPr="009E06A3">
              <w:rPr>
                <w:rFonts w:asciiTheme="minorHAnsi" w:hAnsiTheme="minorHAnsi" w:cstheme="minorHAnsi"/>
                <w:b/>
                <w:szCs w:val="24"/>
              </w:rPr>
              <w:t xml:space="preserve"> </w:t>
            </w:r>
            <w:proofErr w:type="spellStart"/>
            <w:r w:rsidRPr="009E06A3">
              <w:rPr>
                <w:rFonts w:asciiTheme="minorHAnsi" w:hAnsiTheme="minorHAnsi" w:cstheme="minorHAnsi"/>
                <w:b/>
                <w:szCs w:val="24"/>
              </w:rPr>
              <w:t>uppfylls</w:t>
            </w:r>
            <w:proofErr w:type="spellEnd"/>
          </w:p>
        </w:tc>
        <w:tc>
          <w:tcPr>
            <w:tcW w:w="697" w:type="dxa"/>
          </w:tcPr>
          <w:p w14:paraId="0129FD22" w14:textId="77777777" w:rsidR="009E06A3" w:rsidRPr="009E06A3" w:rsidRDefault="009E06A3" w:rsidP="00BE14EC">
            <w:pPr>
              <w:spacing w:line="259" w:lineRule="auto"/>
              <w:rPr>
                <w:rFonts w:asciiTheme="minorHAnsi" w:hAnsiTheme="minorHAnsi" w:cstheme="minorHAnsi"/>
                <w:b/>
                <w:szCs w:val="24"/>
              </w:rPr>
            </w:pPr>
          </w:p>
        </w:tc>
        <w:tc>
          <w:tcPr>
            <w:tcW w:w="3833" w:type="dxa"/>
          </w:tcPr>
          <w:p w14:paraId="42E0B726" w14:textId="77777777" w:rsidR="009E06A3" w:rsidRPr="009E06A3" w:rsidRDefault="009E06A3" w:rsidP="00BE14EC">
            <w:pPr>
              <w:spacing w:line="259" w:lineRule="auto"/>
              <w:rPr>
                <w:rFonts w:asciiTheme="minorHAnsi" w:hAnsiTheme="minorHAnsi" w:cstheme="minorHAnsi"/>
                <w:szCs w:val="24"/>
              </w:rPr>
            </w:pPr>
          </w:p>
        </w:tc>
      </w:tr>
      <w:tr w:rsidR="009E06A3" w:rsidRPr="009E06A3" w14:paraId="3C98997D" w14:textId="77777777" w:rsidTr="00BE14EC">
        <w:tc>
          <w:tcPr>
            <w:tcW w:w="2870" w:type="dxa"/>
          </w:tcPr>
          <w:p w14:paraId="2675E967" w14:textId="77777777" w:rsidR="009E06A3" w:rsidRPr="009E06A3" w:rsidRDefault="009E06A3" w:rsidP="00BE14EC">
            <w:pPr>
              <w:spacing w:line="259" w:lineRule="auto"/>
              <w:rPr>
                <w:rFonts w:asciiTheme="minorHAnsi" w:hAnsiTheme="minorHAnsi" w:cstheme="minorHAnsi"/>
                <w:szCs w:val="24"/>
              </w:rPr>
            </w:pPr>
            <w:proofErr w:type="spellStart"/>
            <w:r w:rsidRPr="009E06A3">
              <w:rPr>
                <w:rFonts w:asciiTheme="minorHAnsi" w:hAnsiTheme="minorHAnsi" w:cstheme="minorHAnsi"/>
                <w:szCs w:val="24"/>
              </w:rPr>
              <w:t>Ordinarie</w:t>
            </w:r>
            <w:proofErr w:type="spellEnd"/>
            <w:r w:rsidRPr="009E06A3">
              <w:rPr>
                <w:rFonts w:asciiTheme="minorHAnsi" w:hAnsiTheme="minorHAnsi" w:cstheme="minorHAnsi"/>
                <w:szCs w:val="24"/>
              </w:rPr>
              <w:t xml:space="preserve">, </w:t>
            </w:r>
            <w:proofErr w:type="spellStart"/>
            <w:r w:rsidRPr="009E06A3">
              <w:rPr>
                <w:rFonts w:asciiTheme="minorHAnsi" w:hAnsiTheme="minorHAnsi" w:cstheme="minorHAnsi"/>
                <w:szCs w:val="24"/>
              </w:rPr>
              <w:t>namn</w:t>
            </w:r>
            <w:proofErr w:type="spellEnd"/>
          </w:p>
        </w:tc>
        <w:tc>
          <w:tcPr>
            <w:tcW w:w="4530" w:type="dxa"/>
            <w:gridSpan w:val="2"/>
          </w:tcPr>
          <w:p w14:paraId="1487E63E" w14:textId="77777777" w:rsidR="009E06A3" w:rsidRPr="009E06A3" w:rsidRDefault="009E06A3" w:rsidP="00BE14EC">
            <w:pPr>
              <w:spacing w:line="259" w:lineRule="auto"/>
              <w:rPr>
                <w:rFonts w:asciiTheme="minorHAnsi" w:hAnsiTheme="minorHAnsi" w:cstheme="minorHAnsi"/>
                <w:szCs w:val="24"/>
              </w:rPr>
            </w:pPr>
          </w:p>
        </w:tc>
      </w:tr>
      <w:tr w:rsidR="009E06A3" w:rsidRPr="009E06A3" w14:paraId="68305C19" w14:textId="77777777" w:rsidTr="00BE14EC">
        <w:tc>
          <w:tcPr>
            <w:tcW w:w="2870" w:type="dxa"/>
          </w:tcPr>
          <w:p w14:paraId="45451665" w14:textId="77777777" w:rsidR="009E06A3" w:rsidRPr="009E06A3" w:rsidRDefault="009E06A3" w:rsidP="00BE14EC">
            <w:pPr>
              <w:spacing w:line="259" w:lineRule="auto"/>
              <w:rPr>
                <w:rFonts w:asciiTheme="minorHAnsi" w:hAnsiTheme="minorHAnsi" w:cstheme="minorHAnsi"/>
                <w:szCs w:val="24"/>
              </w:rPr>
            </w:pPr>
            <w:proofErr w:type="spellStart"/>
            <w:r w:rsidRPr="009E06A3">
              <w:rPr>
                <w:rFonts w:asciiTheme="minorHAnsi" w:hAnsiTheme="minorHAnsi" w:cstheme="minorHAnsi"/>
                <w:szCs w:val="24"/>
              </w:rPr>
              <w:t>Ersättare</w:t>
            </w:r>
            <w:proofErr w:type="spellEnd"/>
            <w:r w:rsidRPr="009E06A3">
              <w:rPr>
                <w:rFonts w:asciiTheme="minorHAnsi" w:hAnsiTheme="minorHAnsi" w:cstheme="minorHAnsi"/>
                <w:szCs w:val="24"/>
              </w:rPr>
              <w:t xml:space="preserve">, </w:t>
            </w:r>
            <w:proofErr w:type="spellStart"/>
            <w:r w:rsidRPr="009E06A3">
              <w:rPr>
                <w:rFonts w:asciiTheme="minorHAnsi" w:hAnsiTheme="minorHAnsi" w:cstheme="minorHAnsi"/>
                <w:szCs w:val="24"/>
              </w:rPr>
              <w:t>namn</w:t>
            </w:r>
            <w:proofErr w:type="spellEnd"/>
          </w:p>
        </w:tc>
        <w:tc>
          <w:tcPr>
            <w:tcW w:w="4530" w:type="dxa"/>
            <w:gridSpan w:val="2"/>
          </w:tcPr>
          <w:p w14:paraId="0678ED32" w14:textId="77777777" w:rsidR="009E06A3" w:rsidRPr="009E06A3" w:rsidRDefault="009E06A3" w:rsidP="00BE14EC">
            <w:pPr>
              <w:spacing w:line="259" w:lineRule="auto"/>
              <w:rPr>
                <w:rFonts w:asciiTheme="minorHAnsi" w:hAnsiTheme="minorHAnsi" w:cstheme="minorHAnsi"/>
                <w:szCs w:val="24"/>
              </w:rPr>
            </w:pPr>
          </w:p>
        </w:tc>
      </w:tr>
    </w:tbl>
    <w:p w14:paraId="224A091F" w14:textId="77777777" w:rsidR="009E06A3" w:rsidRPr="009E06A3" w:rsidRDefault="009E06A3" w:rsidP="009E06A3">
      <w:pPr>
        <w:rPr>
          <w:rFonts w:asciiTheme="minorHAnsi" w:hAnsiTheme="minorHAnsi" w:cstheme="minorHAnsi"/>
          <w:szCs w:val="24"/>
        </w:rPr>
      </w:pPr>
    </w:p>
    <w:p w14:paraId="0D4C9C2B" w14:textId="77777777" w:rsidR="009E06A3" w:rsidRPr="009E06A3" w:rsidRDefault="009E06A3" w:rsidP="009E06A3">
      <w:pPr>
        <w:pStyle w:val="Rubrik2"/>
        <w:rPr>
          <w:rFonts w:asciiTheme="minorHAnsi" w:hAnsiTheme="minorHAnsi" w:cstheme="minorHAnsi"/>
          <w:sz w:val="28"/>
          <w:szCs w:val="28"/>
        </w:rPr>
      </w:pPr>
      <w:proofErr w:type="spellStart"/>
      <w:r w:rsidRPr="009E06A3">
        <w:rPr>
          <w:rFonts w:asciiTheme="minorHAnsi" w:hAnsiTheme="minorHAnsi" w:cstheme="minorHAnsi"/>
          <w:sz w:val="28"/>
          <w:szCs w:val="28"/>
        </w:rPr>
        <w:t>Anbudsgivarens</w:t>
      </w:r>
      <w:proofErr w:type="spellEnd"/>
      <w:r w:rsidRPr="009E06A3">
        <w:rPr>
          <w:rFonts w:asciiTheme="minorHAnsi" w:hAnsiTheme="minorHAnsi" w:cstheme="minorHAnsi"/>
          <w:sz w:val="28"/>
          <w:szCs w:val="28"/>
        </w:rPr>
        <w:t xml:space="preserve"> </w:t>
      </w:r>
      <w:proofErr w:type="spellStart"/>
      <w:r w:rsidRPr="009E06A3">
        <w:rPr>
          <w:rFonts w:asciiTheme="minorHAnsi" w:hAnsiTheme="minorHAnsi" w:cstheme="minorHAnsi"/>
          <w:sz w:val="28"/>
          <w:szCs w:val="28"/>
        </w:rPr>
        <w:t>beskrivning</w:t>
      </w:r>
      <w:proofErr w:type="spellEnd"/>
      <w:r w:rsidRPr="009E06A3">
        <w:rPr>
          <w:rFonts w:asciiTheme="minorHAnsi" w:hAnsiTheme="minorHAnsi" w:cstheme="minorHAnsi"/>
          <w:sz w:val="28"/>
          <w:szCs w:val="28"/>
        </w:rPr>
        <w:t xml:space="preserve"> av </w:t>
      </w:r>
      <w:proofErr w:type="spellStart"/>
      <w:r w:rsidRPr="009E06A3">
        <w:rPr>
          <w:rFonts w:asciiTheme="minorHAnsi" w:hAnsiTheme="minorHAnsi" w:cstheme="minorHAnsi"/>
          <w:sz w:val="28"/>
          <w:szCs w:val="28"/>
        </w:rPr>
        <w:t>tjänsten</w:t>
      </w:r>
      <w:proofErr w:type="spellEnd"/>
    </w:p>
    <w:p w14:paraId="4F0FD00C" w14:textId="77777777" w:rsidR="009E06A3" w:rsidRPr="009E06A3" w:rsidRDefault="009E06A3" w:rsidP="009E06A3">
      <w:pPr>
        <w:spacing w:line="259" w:lineRule="auto"/>
        <w:rPr>
          <w:rFonts w:asciiTheme="minorHAnsi" w:eastAsia="Times New Roman" w:hAnsiTheme="minorHAnsi" w:cstheme="minorHAnsi"/>
          <w:b/>
          <w:i/>
          <w:szCs w:val="24"/>
          <w:lang w:val="sv-SE" w:eastAsia="sv-SE"/>
        </w:rPr>
      </w:pPr>
      <w:r w:rsidRPr="009E06A3">
        <w:rPr>
          <w:rFonts w:asciiTheme="minorHAnsi" w:hAnsiTheme="minorHAnsi" w:cstheme="minorHAnsi"/>
          <w:szCs w:val="24"/>
          <w:lang w:val="sv-SE"/>
        </w:rPr>
        <w:t xml:space="preserve">Anbudsgivaren </w:t>
      </w:r>
      <w:r w:rsidRPr="009E06A3">
        <w:rPr>
          <w:rFonts w:asciiTheme="minorHAnsi" w:hAnsiTheme="minorHAnsi" w:cstheme="minorHAnsi"/>
          <w:b/>
          <w:szCs w:val="24"/>
          <w:lang w:val="sv-SE"/>
        </w:rPr>
        <w:t>ska</w:t>
      </w:r>
      <w:r w:rsidRPr="009E06A3">
        <w:rPr>
          <w:rFonts w:asciiTheme="minorHAnsi" w:hAnsiTheme="minorHAnsi" w:cstheme="minorHAnsi"/>
          <w:szCs w:val="24"/>
          <w:lang w:val="sv-SE"/>
        </w:rPr>
        <w:t xml:space="preserve"> som ett lösningsförslag till anbudet bifoga en beskrivning av att anbudsgivaren besitter kompetenta förmågor, med efterfrågade erfarenheter, för att på ett effektivt och sakligt sätt kunna utföra revison av organisationer som både utbetalar och rekvirerar medel.</w:t>
      </w:r>
    </w:p>
    <w:tbl>
      <w:tblPr>
        <w:tblStyle w:val="Tabellrutnt"/>
        <w:tblW w:w="0" w:type="auto"/>
        <w:tblInd w:w="108" w:type="dxa"/>
        <w:tblLook w:val="04A0" w:firstRow="1" w:lastRow="0" w:firstColumn="1" w:lastColumn="0" w:noHBand="0" w:noVBand="1"/>
      </w:tblPr>
      <w:tblGrid>
        <w:gridCol w:w="7422"/>
      </w:tblGrid>
      <w:tr w:rsidR="009E06A3" w:rsidRPr="00B41B1B" w14:paraId="0D6C6409" w14:textId="77777777" w:rsidTr="00BE14EC">
        <w:tc>
          <w:tcPr>
            <w:tcW w:w="7422" w:type="dxa"/>
          </w:tcPr>
          <w:p w14:paraId="2CAD3F91" w14:textId="77777777" w:rsidR="009E06A3" w:rsidRPr="009E06A3" w:rsidRDefault="009E06A3" w:rsidP="00BE14EC">
            <w:pPr>
              <w:spacing w:line="259" w:lineRule="auto"/>
              <w:rPr>
                <w:rFonts w:asciiTheme="minorHAnsi" w:hAnsiTheme="minorHAnsi" w:cstheme="minorHAnsi"/>
                <w:b/>
                <w:szCs w:val="24"/>
                <w:lang w:val="sv-SE"/>
              </w:rPr>
            </w:pPr>
            <w:r w:rsidRPr="009E06A3">
              <w:rPr>
                <w:rFonts w:asciiTheme="minorHAnsi" w:hAnsiTheme="minorHAnsi" w:cstheme="minorHAnsi"/>
                <w:b/>
                <w:szCs w:val="24"/>
                <w:lang w:val="sv-SE"/>
              </w:rPr>
              <w:t>Nedan kan anbudsgivaren skriva in sitt lösningsförslag eller hänvisa till bilaga.</w:t>
            </w:r>
          </w:p>
        </w:tc>
      </w:tr>
      <w:tr w:rsidR="009E06A3" w:rsidRPr="009E06A3" w14:paraId="2EF53C76" w14:textId="77777777" w:rsidTr="00BE14EC">
        <w:tc>
          <w:tcPr>
            <w:tcW w:w="7422" w:type="dxa"/>
          </w:tcPr>
          <w:p w14:paraId="12467641" w14:textId="77777777" w:rsidR="009E06A3" w:rsidRPr="009E06A3" w:rsidRDefault="009E06A3" w:rsidP="00BE14EC">
            <w:pPr>
              <w:spacing w:line="259" w:lineRule="auto"/>
              <w:rPr>
                <w:rFonts w:asciiTheme="minorHAnsi" w:hAnsiTheme="minorHAnsi" w:cstheme="minorHAnsi"/>
                <w:szCs w:val="24"/>
              </w:rPr>
            </w:pPr>
            <w:proofErr w:type="spellStart"/>
            <w:r w:rsidRPr="009E06A3">
              <w:rPr>
                <w:rFonts w:asciiTheme="minorHAnsi" w:hAnsiTheme="minorHAnsi" w:cstheme="minorHAnsi"/>
                <w:szCs w:val="24"/>
              </w:rPr>
              <w:t>Lösningsförslag</w:t>
            </w:r>
            <w:proofErr w:type="spellEnd"/>
          </w:p>
          <w:p w14:paraId="34334BF1" w14:textId="77777777" w:rsidR="009E06A3" w:rsidRPr="009E06A3" w:rsidRDefault="009E06A3" w:rsidP="00BE14EC">
            <w:pPr>
              <w:spacing w:line="259" w:lineRule="auto"/>
              <w:rPr>
                <w:rFonts w:asciiTheme="minorHAnsi" w:hAnsiTheme="minorHAnsi" w:cstheme="minorHAnsi"/>
                <w:szCs w:val="24"/>
              </w:rPr>
            </w:pPr>
          </w:p>
        </w:tc>
      </w:tr>
    </w:tbl>
    <w:p w14:paraId="111D4187" w14:textId="77777777" w:rsidR="009E06A3" w:rsidRPr="009E06A3" w:rsidRDefault="009E06A3" w:rsidP="009E06A3">
      <w:pPr>
        <w:ind w:right="-257"/>
        <w:rPr>
          <w:rFonts w:asciiTheme="minorHAnsi" w:hAnsiTheme="minorHAnsi" w:cstheme="minorHAnsi"/>
          <w:szCs w:val="24"/>
        </w:rPr>
      </w:pPr>
    </w:p>
    <w:p w14:paraId="2A679689" w14:textId="77777777" w:rsidR="009E06A3" w:rsidRPr="009E06A3" w:rsidRDefault="009E06A3" w:rsidP="009E06A3">
      <w:pPr>
        <w:pStyle w:val="Rubrik2"/>
        <w:rPr>
          <w:rFonts w:asciiTheme="minorHAnsi" w:hAnsiTheme="minorHAnsi" w:cstheme="minorHAnsi"/>
          <w:sz w:val="28"/>
          <w:szCs w:val="28"/>
        </w:rPr>
      </w:pPr>
      <w:r w:rsidRPr="009E06A3">
        <w:rPr>
          <w:rFonts w:asciiTheme="minorHAnsi" w:hAnsiTheme="minorHAnsi" w:cstheme="minorHAnsi"/>
          <w:sz w:val="28"/>
          <w:szCs w:val="28"/>
        </w:rPr>
        <w:lastRenderedPageBreak/>
        <w:t xml:space="preserve">Krav </w:t>
      </w:r>
      <w:proofErr w:type="spellStart"/>
      <w:r w:rsidRPr="009E06A3">
        <w:rPr>
          <w:rFonts w:asciiTheme="minorHAnsi" w:hAnsiTheme="minorHAnsi" w:cstheme="minorHAnsi"/>
          <w:sz w:val="28"/>
          <w:szCs w:val="28"/>
        </w:rPr>
        <w:t>på</w:t>
      </w:r>
      <w:proofErr w:type="spellEnd"/>
      <w:r w:rsidRPr="009E06A3">
        <w:rPr>
          <w:rFonts w:asciiTheme="minorHAnsi" w:hAnsiTheme="minorHAnsi" w:cstheme="minorHAnsi"/>
          <w:sz w:val="28"/>
          <w:szCs w:val="28"/>
        </w:rPr>
        <w:t xml:space="preserve"> </w:t>
      </w:r>
      <w:proofErr w:type="spellStart"/>
      <w:r w:rsidRPr="009E06A3">
        <w:rPr>
          <w:rFonts w:asciiTheme="minorHAnsi" w:hAnsiTheme="minorHAnsi" w:cstheme="minorHAnsi"/>
          <w:sz w:val="28"/>
          <w:szCs w:val="28"/>
        </w:rPr>
        <w:t>prisuppgifter</w:t>
      </w:r>
      <w:proofErr w:type="spellEnd"/>
    </w:p>
    <w:p w14:paraId="6306CBFA" w14:textId="77777777" w:rsidR="009E06A3" w:rsidRPr="009E06A3" w:rsidRDefault="009E06A3" w:rsidP="009E06A3">
      <w:pPr>
        <w:ind w:right="-257"/>
        <w:rPr>
          <w:rFonts w:asciiTheme="minorHAnsi" w:hAnsiTheme="minorHAnsi" w:cstheme="minorHAnsi"/>
          <w:szCs w:val="24"/>
          <w:lang w:val="sv-SE"/>
        </w:rPr>
      </w:pPr>
      <w:r w:rsidRPr="009E06A3">
        <w:rPr>
          <w:rFonts w:asciiTheme="minorHAnsi" w:hAnsiTheme="minorHAnsi" w:cstheme="minorHAnsi"/>
          <w:szCs w:val="24"/>
          <w:lang w:val="sv-SE"/>
        </w:rPr>
        <w:t xml:space="preserve">Priser </w:t>
      </w:r>
      <w:r w:rsidRPr="009E06A3">
        <w:rPr>
          <w:rFonts w:asciiTheme="minorHAnsi" w:hAnsiTheme="minorHAnsi" w:cstheme="minorHAnsi"/>
          <w:b/>
          <w:szCs w:val="24"/>
          <w:lang w:val="sv-SE"/>
        </w:rPr>
        <w:t>ska</w:t>
      </w:r>
      <w:r w:rsidRPr="009E06A3">
        <w:rPr>
          <w:rFonts w:asciiTheme="minorHAnsi" w:hAnsiTheme="minorHAnsi" w:cstheme="minorHAnsi"/>
          <w:szCs w:val="24"/>
          <w:lang w:val="sv-SE"/>
        </w:rPr>
        <w:t xml:space="preserve"> anges i svenska kronor (SEK) inklusive mervärdesskatt. Priset </w:t>
      </w:r>
      <w:r w:rsidRPr="009E06A3">
        <w:rPr>
          <w:rFonts w:asciiTheme="minorHAnsi" w:hAnsiTheme="minorHAnsi" w:cstheme="minorHAnsi"/>
          <w:b/>
          <w:szCs w:val="24"/>
          <w:lang w:val="sv-SE"/>
        </w:rPr>
        <w:t>ska</w:t>
      </w:r>
      <w:r w:rsidRPr="009E06A3">
        <w:rPr>
          <w:rFonts w:asciiTheme="minorHAnsi" w:hAnsiTheme="minorHAnsi" w:cstheme="minorHAnsi"/>
          <w:szCs w:val="24"/>
          <w:lang w:val="sv-SE"/>
        </w:rPr>
        <w:t xml:space="preserve"> anges som timpris och redovisat pris </w:t>
      </w:r>
      <w:r w:rsidRPr="009E06A3">
        <w:rPr>
          <w:rFonts w:asciiTheme="minorHAnsi" w:hAnsiTheme="minorHAnsi" w:cstheme="minorHAnsi"/>
          <w:b/>
          <w:szCs w:val="24"/>
          <w:lang w:val="sv-SE"/>
        </w:rPr>
        <w:t>ska</w:t>
      </w:r>
      <w:r w:rsidRPr="009E06A3">
        <w:rPr>
          <w:rFonts w:asciiTheme="minorHAnsi" w:hAnsiTheme="minorHAnsi" w:cstheme="minorHAnsi"/>
          <w:szCs w:val="24"/>
          <w:lang w:val="sv-SE"/>
        </w:rPr>
        <w:t xml:space="preserve"> inkludera samtliga kostnader för uppdragets genomförande.</w:t>
      </w:r>
    </w:p>
    <w:tbl>
      <w:tblPr>
        <w:tblStyle w:val="Tabellrutnt"/>
        <w:tblW w:w="0" w:type="auto"/>
        <w:tblInd w:w="108" w:type="dxa"/>
        <w:tblLook w:val="04A0" w:firstRow="1" w:lastRow="0" w:firstColumn="1" w:lastColumn="0" w:noHBand="0" w:noVBand="1"/>
      </w:tblPr>
      <w:tblGrid>
        <w:gridCol w:w="2870"/>
        <w:gridCol w:w="697"/>
        <w:gridCol w:w="3833"/>
      </w:tblGrid>
      <w:tr w:rsidR="009E06A3" w:rsidRPr="009E06A3" w14:paraId="55CC3661" w14:textId="77777777" w:rsidTr="00BE14EC">
        <w:tc>
          <w:tcPr>
            <w:tcW w:w="2870" w:type="dxa"/>
          </w:tcPr>
          <w:p w14:paraId="16CC173B" w14:textId="77777777" w:rsidR="009E06A3" w:rsidRPr="009E06A3" w:rsidRDefault="009E06A3" w:rsidP="00BE14EC">
            <w:pPr>
              <w:pStyle w:val="Mallnormal"/>
              <w:rPr>
                <w:rFonts w:asciiTheme="minorHAnsi" w:eastAsiaTheme="minorHAnsi" w:hAnsiTheme="minorHAnsi" w:cstheme="minorHAnsi"/>
                <w:b/>
                <w:sz w:val="24"/>
                <w:szCs w:val="24"/>
                <w:lang w:eastAsia="en-US"/>
              </w:rPr>
            </w:pPr>
          </w:p>
        </w:tc>
        <w:tc>
          <w:tcPr>
            <w:tcW w:w="697" w:type="dxa"/>
          </w:tcPr>
          <w:p w14:paraId="2EA3EB01" w14:textId="77777777" w:rsidR="009E06A3" w:rsidRPr="009E06A3" w:rsidRDefault="009E06A3" w:rsidP="00BE14EC">
            <w:pPr>
              <w:pStyle w:val="Mallnormal"/>
              <w:rPr>
                <w:rFonts w:asciiTheme="minorHAnsi" w:eastAsiaTheme="minorHAnsi" w:hAnsiTheme="minorHAnsi" w:cstheme="minorHAnsi"/>
                <w:b/>
                <w:sz w:val="24"/>
                <w:szCs w:val="24"/>
                <w:lang w:eastAsia="en-US"/>
              </w:rPr>
            </w:pPr>
            <w:r w:rsidRPr="009E06A3">
              <w:rPr>
                <w:rFonts w:asciiTheme="minorHAnsi" w:eastAsiaTheme="minorHAnsi" w:hAnsiTheme="minorHAnsi" w:cstheme="minorHAnsi"/>
                <w:b/>
                <w:sz w:val="24"/>
                <w:szCs w:val="24"/>
                <w:lang w:eastAsia="en-US"/>
              </w:rPr>
              <w:t>JA</w:t>
            </w:r>
          </w:p>
        </w:tc>
        <w:tc>
          <w:tcPr>
            <w:tcW w:w="3833" w:type="dxa"/>
          </w:tcPr>
          <w:p w14:paraId="617B6485" w14:textId="77777777" w:rsidR="009E06A3" w:rsidRPr="009E06A3" w:rsidRDefault="009E06A3" w:rsidP="00BE14EC">
            <w:pPr>
              <w:pStyle w:val="Mallnormal"/>
              <w:rPr>
                <w:rFonts w:asciiTheme="minorHAnsi" w:eastAsiaTheme="minorHAnsi" w:hAnsiTheme="minorHAnsi" w:cstheme="minorHAnsi"/>
                <w:b/>
                <w:sz w:val="24"/>
                <w:szCs w:val="24"/>
                <w:lang w:eastAsia="en-US"/>
              </w:rPr>
            </w:pPr>
            <w:r w:rsidRPr="009E06A3">
              <w:rPr>
                <w:rFonts w:asciiTheme="minorHAnsi" w:eastAsiaTheme="minorHAnsi" w:hAnsiTheme="minorHAnsi" w:cstheme="minorHAnsi"/>
                <w:b/>
                <w:sz w:val="24"/>
                <w:szCs w:val="24"/>
                <w:lang w:eastAsia="en-US"/>
              </w:rPr>
              <w:t>Kommentar</w:t>
            </w:r>
          </w:p>
        </w:tc>
      </w:tr>
      <w:tr w:rsidR="009E06A3" w:rsidRPr="009E06A3" w14:paraId="3431D6A7" w14:textId="77777777" w:rsidTr="00BE14EC">
        <w:tc>
          <w:tcPr>
            <w:tcW w:w="2870" w:type="dxa"/>
          </w:tcPr>
          <w:p w14:paraId="164F0EF1" w14:textId="77777777" w:rsidR="009E06A3" w:rsidRPr="009E06A3" w:rsidRDefault="009E06A3" w:rsidP="00BE14EC">
            <w:pPr>
              <w:pStyle w:val="Mallnormal"/>
              <w:rPr>
                <w:rFonts w:asciiTheme="minorHAnsi" w:eastAsiaTheme="minorHAnsi" w:hAnsiTheme="minorHAnsi" w:cstheme="minorHAnsi"/>
                <w:b/>
                <w:sz w:val="24"/>
                <w:szCs w:val="24"/>
                <w:lang w:eastAsia="en-US"/>
              </w:rPr>
            </w:pPr>
            <w:r w:rsidRPr="009E06A3">
              <w:rPr>
                <w:rFonts w:asciiTheme="minorHAnsi" w:eastAsiaTheme="minorHAnsi" w:hAnsiTheme="minorHAnsi" w:cstheme="minorHAnsi"/>
                <w:b/>
                <w:sz w:val="24"/>
                <w:szCs w:val="24"/>
                <w:lang w:eastAsia="en-US"/>
              </w:rPr>
              <w:t>Ovan ställda krav uppfylls</w:t>
            </w:r>
          </w:p>
        </w:tc>
        <w:tc>
          <w:tcPr>
            <w:tcW w:w="697" w:type="dxa"/>
          </w:tcPr>
          <w:p w14:paraId="71FCF602" w14:textId="77777777" w:rsidR="009E06A3" w:rsidRPr="009E06A3" w:rsidRDefault="009E06A3" w:rsidP="00BE14EC">
            <w:pPr>
              <w:pStyle w:val="Mallnormal"/>
              <w:jc w:val="center"/>
              <w:rPr>
                <w:rFonts w:asciiTheme="minorHAnsi" w:eastAsiaTheme="minorHAnsi" w:hAnsiTheme="minorHAnsi" w:cstheme="minorHAnsi"/>
                <w:b/>
                <w:sz w:val="24"/>
                <w:szCs w:val="24"/>
                <w:lang w:eastAsia="en-US"/>
              </w:rPr>
            </w:pPr>
          </w:p>
        </w:tc>
        <w:tc>
          <w:tcPr>
            <w:tcW w:w="3833" w:type="dxa"/>
          </w:tcPr>
          <w:p w14:paraId="1076AF5A" w14:textId="77777777" w:rsidR="009E06A3" w:rsidRPr="009E06A3" w:rsidRDefault="009E06A3" w:rsidP="00BE14EC">
            <w:pPr>
              <w:pStyle w:val="Mallnormal"/>
              <w:rPr>
                <w:rFonts w:asciiTheme="minorHAnsi" w:eastAsiaTheme="minorHAnsi" w:hAnsiTheme="minorHAnsi" w:cstheme="minorHAnsi"/>
                <w:sz w:val="24"/>
                <w:szCs w:val="24"/>
                <w:lang w:eastAsia="en-US"/>
              </w:rPr>
            </w:pPr>
          </w:p>
        </w:tc>
      </w:tr>
    </w:tbl>
    <w:p w14:paraId="77049F07" w14:textId="77777777" w:rsidR="009E06A3" w:rsidRPr="009E06A3" w:rsidRDefault="009E06A3" w:rsidP="009E06A3">
      <w:pPr>
        <w:tabs>
          <w:tab w:val="left" w:pos="0"/>
        </w:tabs>
        <w:ind w:right="-257"/>
        <w:rPr>
          <w:rFonts w:asciiTheme="minorHAnsi" w:hAnsiTheme="minorHAnsi" w:cstheme="minorHAnsi"/>
          <w:szCs w:val="24"/>
        </w:rPr>
      </w:pPr>
    </w:p>
    <w:p w14:paraId="0755D1FF" w14:textId="77777777" w:rsidR="009E06A3" w:rsidRPr="009E06A3" w:rsidRDefault="009E06A3" w:rsidP="009E06A3">
      <w:pPr>
        <w:ind w:right="-255"/>
        <w:rPr>
          <w:rFonts w:asciiTheme="minorHAnsi" w:hAnsiTheme="minorHAnsi" w:cstheme="minorHAnsi"/>
          <w:szCs w:val="24"/>
          <w:lang w:val="sv-SE"/>
        </w:rPr>
      </w:pPr>
      <w:r w:rsidRPr="009E06A3">
        <w:rPr>
          <w:rFonts w:asciiTheme="minorHAnsi" w:hAnsiTheme="minorHAnsi" w:cstheme="minorHAnsi"/>
          <w:szCs w:val="24"/>
          <w:lang w:val="sv-SE"/>
        </w:rPr>
        <w:t xml:space="preserve">Anbudsgivaren </w:t>
      </w:r>
      <w:r w:rsidRPr="009E06A3">
        <w:rPr>
          <w:rFonts w:asciiTheme="minorHAnsi" w:hAnsiTheme="minorHAnsi" w:cstheme="minorHAnsi"/>
          <w:b/>
          <w:szCs w:val="24"/>
          <w:lang w:val="sv-SE"/>
        </w:rPr>
        <w:t>ska</w:t>
      </w:r>
      <w:r w:rsidRPr="009E06A3">
        <w:rPr>
          <w:rFonts w:asciiTheme="minorHAnsi" w:hAnsiTheme="minorHAnsi" w:cstheme="minorHAnsi"/>
          <w:szCs w:val="24"/>
          <w:lang w:val="sv-SE"/>
        </w:rPr>
        <w:t xml:space="preserve"> i nedan ange prisuppgift. </w:t>
      </w:r>
    </w:p>
    <w:tbl>
      <w:tblPr>
        <w:tblStyle w:val="Tabellrutnt"/>
        <w:tblW w:w="0" w:type="auto"/>
        <w:tblLayout w:type="fixed"/>
        <w:tblCellMar>
          <w:right w:w="454" w:type="dxa"/>
        </w:tblCellMar>
        <w:tblLook w:val="04A0" w:firstRow="1" w:lastRow="0" w:firstColumn="1" w:lastColumn="0" w:noHBand="0" w:noVBand="1"/>
      </w:tblPr>
      <w:tblGrid>
        <w:gridCol w:w="5665"/>
        <w:gridCol w:w="1843"/>
      </w:tblGrid>
      <w:tr w:rsidR="009E06A3" w:rsidRPr="009E06A3" w14:paraId="04CC524F" w14:textId="77777777" w:rsidTr="00BE14EC">
        <w:tc>
          <w:tcPr>
            <w:tcW w:w="5665" w:type="dxa"/>
          </w:tcPr>
          <w:p w14:paraId="0265E042" w14:textId="77777777" w:rsidR="009E06A3" w:rsidRPr="009E06A3" w:rsidRDefault="009E06A3" w:rsidP="00BE14EC">
            <w:pPr>
              <w:pStyle w:val="Mallnormal"/>
              <w:rPr>
                <w:rFonts w:asciiTheme="minorHAnsi" w:eastAsiaTheme="minorHAnsi" w:hAnsiTheme="minorHAnsi" w:cstheme="minorHAnsi"/>
                <w:b/>
                <w:sz w:val="24"/>
                <w:szCs w:val="24"/>
                <w:lang w:eastAsia="en-US"/>
              </w:rPr>
            </w:pPr>
            <w:r w:rsidRPr="009E06A3">
              <w:rPr>
                <w:rFonts w:asciiTheme="minorHAnsi" w:eastAsiaTheme="minorHAnsi" w:hAnsiTheme="minorHAnsi" w:cstheme="minorHAnsi"/>
                <w:b/>
                <w:sz w:val="24"/>
                <w:szCs w:val="24"/>
                <w:lang w:eastAsia="en-US"/>
              </w:rPr>
              <w:t>Timarvode</w:t>
            </w:r>
          </w:p>
        </w:tc>
        <w:tc>
          <w:tcPr>
            <w:tcW w:w="1843" w:type="dxa"/>
          </w:tcPr>
          <w:p w14:paraId="1958F56F" w14:textId="77777777" w:rsidR="009E06A3" w:rsidRPr="009E06A3" w:rsidRDefault="009E06A3" w:rsidP="00BE14EC">
            <w:pPr>
              <w:pStyle w:val="Mallnormal"/>
              <w:rPr>
                <w:rFonts w:asciiTheme="minorHAnsi" w:eastAsiaTheme="minorHAnsi" w:hAnsiTheme="minorHAnsi" w:cstheme="minorHAnsi"/>
                <w:b/>
                <w:sz w:val="24"/>
                <w:szCs w:val="24"/>
                <w:lang w:eastAsia="en-US"/>
              </w:rPr>
            </w:pPr>
            <w:r w:rsidRPr="009E06A3">
              <w:rPr>
                <w:rFonts w:asciiTheme="minorHAnsi" w:eastAsiaTheme="minorHAnsi" w:hAnsiTheme="minorHAnsi" w:cstheme="minorHAnsi"/>
                <w:b/>
                <w:sz w:val="24"/>
                <w:szCs w:val="24"/>
                <w:lang w:eastAsia="en-US"/>
              </w:rPr>
              <w:t>SEK</w:t>
            </w:r>
          </w:p>
        </w:tc>
      </w:tr>
      <w:tr w:rsidR="009E06A3" w:rsidRPr="00B41B1B" w14:paraId="318045DF" w14:textId="77777777" w:rsidTr="00BE14EC">
        <w:tc>
          <w:tcPr>
            <w:tcW w:w="5665" w:type="dxa"/>
          </w:tcPr>
          <w:p w14:paraId="2D7E66E9" w14:textId="77777777" w:rsidR="009E06A3" w:rsidRPr="009E06A3" w:rsidRDefault="009E06A3" w:rsidP="00BE14EC">
            <w:pPr>
              <w:pStyle w:val="Mallnormal"/>
              <w:rPr>
                <w:rFonts w:asciiTheme="minorHAnsi" w:eastAsiaTheme="minorHAnsi" w:hAnsiTheme="minorHAnsi" w:cstheme="minorHAnsi"/>
                <w:sz w:val="24"/>
                <w:szCs w:val="24"/>
                <w:lang w:eastAsia="en-US"/>
              </w:rPr>
            </w:pPr>
            <w:r w:rsidRPr="009E06A3">
              <w:rPr>
                <w:rFonts w:asciiTheme="minorHAnsi" w:eastAsiaTheme="minorHAnsi" w:hAnsiTheme="minorHAnsi" w:cstheme="minorHAnsi"/>
                <w:sz w:val="24"/>
                <w:szCs w:val="24"/>
                <w:lang w:eastAsia="en-US"/>
              </w:rPr>
              <w:t>Revison i enlighet med villkoren angivna i offertförfrågan</w:t>
            </w:r>
          </w:p>
        </w:tc>
        <w:tc>
          <w:tcPr>
            <w:tcW w:w="1843" w:type="dxa"/>
          </w:tcPr>
          <w:p w14:paraId="653EB3B0" w14:textId="77777777" w:rsidR="009E06A3" w:rsidRPr="009E06A3" w:rsidRDefault="009E06A3" w:rsidP="00BE14EC">
            <w:pPr>
              <w:tabs>
                <w:tab w:val="left" w:pos="0"/>
              </w:tabs>
              <w:ind w:right="-257"/>
              <w:jc w:val="right"/>
              <w:rPr>
                <w:rFonts w:asciiTheme="minorHAnsi" w:hAnsiTheme="minorHAnsi" w:cstheme="minorHAnsi"/>
                <w:bCs/>
                <w:szCs w:val="24"/>
                <w:lang w:val="sv-SE"/>
              </w:rPr>
            </w:pPr>
          </w:p>
        </w:tc>
      </w:tr>
    </w:tbl>
    <w:p w14:paraId="21055B2C" w14:textId="77777777" w:rsidR="009E06A3" w:rsidRPr="009E06A3" w:rsidRDefault="009E06A3" w:rsidP="009E06A3">
      <w:pPr>
        <w:rPr>
          <w:rFonts w:asciiTheme="minorHAnsi" w:hAnsiTheme="minorHAnsi" w:cstheme="minorHAnsi"/>
          <w:sz w:val="28"/>
          <w:szCs w:val="28"/>
          <w:lang w:val="sv-SE"/>
        </w:rPr>
      </w:pPr>
    </w:p>
    <w:p w14:paraId="658774AF" w14:textId="77777777" w:rsidR="009E06A3" w:rsidRPr="009E06A3" w:rsidRDefault="009E06A3" w:rsidP="009E06A3">
      <w:pPr>
        <w:pStyle w:val="Rubrik2"/>
        <w:rPr>
          <w:rFonts w:asciiTheme="minorHAnsi" w:hAnsiTheme="minorHAnsi" w:cstheme="minorHAnsi"/>
          <w:sz w:val="28"/>
          <w:szCs w:val="28"/>
        </w:rPr>
      </w:pPr>
      <w:proofErr w:type="spellStart"/>
      <w:r w:rsidRPr="009E06A3">
        <w:rPr>
          <w:rFonts w:asciiTheme="minorHAnsi" w:hAnsiTheme="minorHAnsi" w:cstheme="minorHAnsi"/>
          <w:sz w:val="28"/>
          <w:szCs w:val="28"/>
        </w:rPr>
        <w:t>Avtalsvillkor</w:t>
      </w:r>
      <w:proofErr w:type="spellEnd"/>
    </w:p>
    <w:tbl>
      <w:tblPr>
        <w:tblStyle w:val="Tabellrutnt"/>
        <w:tblpPr w:leftFromText="141" w:rightFromText="141" w:vertAnchor="text" w:tblpY="1"/>
        <w:tblOverlap w:val="never"/>
        <w:tblW w:w="0" w:type="auto"/>
        <w:tblLook w:val="04A0" w:firstRow="1" w:lastRow="0" w:firstColumn="1" w:lastColumn="0" w:noHBand="0" w:noVBand="1"/>
      </w:tblPr>
      <w:tblGrid>
        <w:gridCol w:w="2878"/>
        <w:gridCol w:w="696"/>
        <w:gridCol w:w="3934"/>
      </w:tblGrid>
      <w:tr w:rsidR="009E06A3" w:rsidRPr="009E06A3" w14:paraId="22E1162F" w14:textId="77777777" w:rsidTr="00BE14EC">
        <w:tc>
          <w:tcPr>
            <w:tcW w:w="2878" w:type="dxa"/>
          </w:tcPr>
          <w:p w14:paraId="18944547" w14:textId="77777777" w:rsidR="009E06A3" w:rsidRPr="009E06A3" w:rsidRDefault="009E06A3" w:rsidP="00BE14EC">
            <w:pPr>
              <w:pStyle w:val="Mallnormal"/>
              <w:rPr>
                <w:rFonts w:asciiTheme="minorHAnsi" w:eastAsiaTheme="minorHAnsi" w:hAnsiTheme="minorHAnsi" w:cstheme="minorHAnsi"/>
                <w:b/>
                <w:sz w:val="24"/>
                <w:szCs w:val="24"/>
                <w:lang w:eastAsia="en-US"/>
              </w:rPr>
            </w:pPr>
          </w:p>
        </w:tc>
        <w:tc>
          <w:tcPr>
            <w:tcW w:w="696" w:type="dxa"/>
          </w:tcPr>
          <w:p w14:paraId="0B327742" w14:textId="77777777" w:rsidR="009E06A3" w:rsidRPr="009E06A3" w:rsidRDefault="009E06A3" w:rsidP="00BE14EC">
            <w:pPr>
              <w:pStyle w:val="Mallnormal"/>
              <w:jc w:val="center"/>
              <w:rPr>
                <w:rFonts w:asciiTheme="minorHAnsi" w:eastAsiaTheme="minorHAnsi" w:hAnsiTheme="minorHAnsi" w:cstheme="minorHAnsi"/>
                <w:b/>
                <w:sz w:val="24"/>
                <w:szCs w:val="24"/>
                <w:lang w:eastAsia="en-US"/>
              </w:rPr>
            </w:pPr>
            <w:r w:rsidRPr="009E06A3">
              <w:rPr>
                <w:rFonts w:asciiTheme="minorHAnsi" w:eastAsiaTheme="minorHAnsi" w:hAnsiTheme="minorHAnsi" w:cstheme="minorHAnsi"/>
                <w:b/>
                <w:sz w:val="24"/>
                <w:szCs w:val="24"/>
                <w:lang w:eastAsia="en-US"/>
              </w:rPr>
              <w:t>JA</w:t>
            </w:r>
          </w:p>
        </w:tc>
        <w:tc>
          <w:tcPr>
            <w:tcW w:w="3934" w:type="dxa"/>
          </w:tcPr>
          <w:p w14:paraId="2A15D6E0" w14:textId="77777777" w:rsidR="009E06A3" w:rsidRPr="009E06A3" w:rsidRDefault="009E06A3" w:rsidP="00BE14EC">
            <w:pPr>
              <w:pStyle w:val="Mallnormal"/>
              <w:rPr>
                <w:rFonts w:asciiTheme="minorHAnsi" w:eastAsiaTheme="minorHAnsi" w:hAnsiTheme="minorHAnsi" w:cstheme="minorHAnsi"/>
                <w:b/>
                <w:sz w:val="24"/>
                <w:szCs w:val="24"/>
                <w:lang w:eastAsia="en-US"/>
              </w:rPr>
            </w:pPr>
            <w:r w:rsidRPr="009E06A3">
              <w:rPr>
                <w:rFonts w:asciiTheme="minorHAnsi" w:eastAsiaTheme="minorHAnsi" w:hAnsiTheme="minorHAnsi" w:cstheme="minorHAnsi"/>
                <w:b/>
                <w:sz w:val="24"/>
                <w:szCs w:val="24"/>
                <w:lang w:eastAsia="en-US"/>
              </w:rPr>
              <w:t>Kommentar</w:t>
            </w:r>
          </w:p>
        </w:tc>
      </w:tr>
      <w:tr w:rsidR="009E06A3" w:rsidRPr="00B41B1B" w14:paraId="088665E1" w14:textId="77777777" w:rsidTr="00BE14EC">
        <w:tc>
          <w:tcPr>
            <w:tcW w:w="2878" w:type="dxa"/>
          </w:tcPr>
          <w:p w14:paraId="301CD581" w14:textId="77777777" w:rsidR="009E06A3" w:rsidRPr="009E06A3" w:rsidRDefault="009E06A3" w:rsidP="00BE14EC">
            <w:pPr>
              <w:pStyle w:val="Mallnormal"/>
              <w:rPr>
                <w:rFonts w:asciiTheme="minorHAnsi" w:hAnsiTheme="minorHAnsi" w:cstheme="minorHAnsi"/>
                <w:b/>
                <w:sz w:val="24"/>
                <w:szCs w:val="24"/>
              </w:rPr>
            </w:pPr>
            <w:r w:rsidRPr="009E06A3">
              <w:rPr>
                <w:rFonts w:asciiTheme="minorHAnsi" w:eastAsiaTheme="minorHAnsi" w:hAnsiTheme="minorHAnsi" w:cstheme="minorHAnsi"/>
                <w:b/>
                <w:sz w:val="24"/>
                <w:szCs w:val="24"/>
                <w:lang w:eastAsia="en-US"/>
              </w:rPr>
              <w:t>I offertförfrågan redovisade villkor godkänns</w:t>
            </w:r>
          </w:p>
        </w:tc>
        <w:tc>
          <w:tcPr>
            <w:tcW w:w="696" w:type="dxa"/>
          </w:tcPr>
          <w:p w14:paraId="5D3773D4" w14:textId="77777777" w:rsidR="009E06A3" w:rsidRPr="009E06A3" w:rsidRDefault="009E06A3" w:rsidP="00BE14EC">
            <w:pPr>
              <w:pStyle w:val="Mallnormal"/>
              <w:jc w:val="center"/>
              <w:rPr>
                <w:rFonts w:asciiTheme="minorHAnsi" w:hAnsiTheme="minorHAnsi" w:cstheme="minorHAnsi"/>
                <w:b/>
                <w:sz w:val="24"/>
                <w:szCs w:val="24"/>
              </w:rPr>
            </w:pPr>
          </w:p>
        </w:tc>
        <w:tc>
          <w:tcPr>
            <w:tcW w:w="3934" w:type="dxa"/>
          </w:tcPr>
          <w:p w14:paraId="33636E2C" w14:textId="77777777" w:rsidR="009E06A3" w:rsidRPr="009E06A3" w:rsidRDefault="009E06A3" w:rsidP="00BE14EC">
            <w:pPr>
              <w:pStyle w:val="Mallnormal"/>
              <w:rPr>
                <w:rFonts w:asciiTheme="minorHAnsi" w:hAnsiTheme="minorHAnsi" w:cstheme="minorHAnsi"/>
                <w:sz w:val="24"/>
                <w:szCs w:val="24"/>
              </w:rPr>
            </w:pPr>
          </w:p>
        </w:tc>
      </w:tr>
    </w:tbl>
    <w:p w14:paraId="26FF1EB0" w14:textId="77777777" w:rsidR="009E06A3" w:rsidRPr="009E06A3" w:rsidRDefault="009E06A3" w:rsidP="009E06A3">
      <w:pPr>
        <w:rPr>
          <w:rFonts w:asciiTheme="minorHAnsi" w:hAnsiTheme="minorHAnsi" w:cstheme="minorHAnsi"/>
          <w:szCs w:val="24"/>
          <w:lang w:val="sv-SE"/>
        </w:rPr>
      </w:pPr>
    </w:p>
    <w:p w14:paraId="657A6B81" w14:textId="77777777" w:rsidR="5D3F3F03" w:rsidRPr="009E06A3" w:rsidRDefault="5D3F3F03">
      <w:pPr>
        <w:rPr>
          <w:lang w:val="sv-SE"/>
        </w:rPr>
      </w:pPr>
    </w:p>
    <w:sectPr w:rsidR="5D3F3F03" w:rsidRPr="009E06A3" w:rsidSect="006548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F994" w14:textId="77777777" w:rsidR="00C23D00" w:rsidRDefault="00C23D00" w:rsidP="000F41A4">
      <w:r>
        <w:separator/>
      </w:r>
    </w:p>
  </w:endnote>
  <w:endnote w:type="continuationSeparator" w:id="0">
    <w:p w14:paraId="13B187C7" w14:textId="77777777" w:rsidR="00C23D00" w:rsidRDefault="00C23D00" w:rsidP="000F41A4">
      <w:r>
        <w:continuationSeparator/>
      </w:r>
    </w:p>
  </w:endnote>
  <w:endnote w:type="continuationNotice" w:id="1">
    <w:p w14:paraId="0AF27586" w14:textId="77777777" w:rsidR="00C23D00" w:rsidRDefault="00C23D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1646" w14:textId="77777777" w:rsidR="00A603F1" w:rsidRDefault="00A603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7814" w14:textId="77777777" w:rsidR="0065489D" w:rsidRDefault="0065489D" w:rsidP="000F41A4">
    <w:pPr>
      <w:pStyle w:val="Adress"/>
      <w:rPr>
        <w:lang w:val="sv-SE"/>
      </w:rPr>
    </w:pPr>
    <w:r w:rsidRPr="000F41A4">
      <w:rPr>
        <w:noProof/>
        <w:lang w:val="sv-SE" w:eastAsia="sv-SE"/>
      </w:rPr>
      <w:drawing>
        <wp:anchor distT="0" distB="0" distL="114300" distR="114300" simplePos="0" relativeHeight="251658240" behindDoc="1" locked="0" layoutInCell="1" allowOverlap="1" wp14:anchorId="34694CC3" wp14:editId="46B2A23E">
          <wp:simplePos x="0" y="0"/>
          <wp:positionH relativeFrom="column">
            <wp:posOffset>4733433</wp:posOffset>
          </wp:positionH>
          <wp:positionV relativeFrom="paragraph">
            <wp:posOffset>-2064385</wp:posOffset>
          </wp:positionV>
          <wp:extent cx="1485265" cy="2390775"/>
          <wp:effectExtent l="152400" t="95250" r="133985" b="8572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orelement LEADER RGB.png"/>
                  <pic:cNvPicPr/>
                </pic:nvPicPr>
                <pic:blipFill>
                  <a:blip r:embed="rId1" cstate="print">
                    <a:extLst>
                      <a:ext uri="{28A0092B-C50C-407E-A947-70E740481C1C}">
                        <a14:useLocalDpi xmlns:a14="http://schemas.microsoft.com/office/drawing/2010/main" val="0"/>
                      </a:ext>
                    </a:extLst>
                  </a:blip>
                  <a:stretch>
                    <a:fillRect/>
                  </a:stretch>
                </pic:blipFill>
                <pic:spPr>
                  <a:xfrm rot="399162">
                    <a:off x="0" y="0"/>
                    <a:ext cx="1485265" cy="2390775"/>
                  </a:xfrm>
                  <a:prstGeom prst="rect">
                    <a:avLst/>
                  </a:prstGeom>
                </pic:spPr>
              </pic:pic>
            </a:graphicData>
          </a:graphic>
          <wp14:sizeRelH relativeFrom="page">
            <wp14:pctWidth>0</wp14:pctWidth>
          </wp14:sizeRelH>
          <wp14:sizeRelV relativeFrom="page">
            <wp14:pctHeight>0</wp14:pctHeight>
          </wp14:sizeRelV>
        </wp:anchor>
      </w:drawing>
    </w:r>
  </w:p>
  <w:p w14:paraId="55AB5634" w14:textId="77777777" w:rsidR="0065489D" w:rsidRDefault="0065489D" w:rsidP="000F41A4">
    <w:pPr>
      <w:pStyle w:val="Adress"/>
      <w:rPr>
        <w:lang w:val="sv-SE"/>
      </w:rPr>
    </w:pPr>
    <w:r w:rsidRPr="000F41A4">
      <w:ptab w:relativeTo="margin" w:alignment="center" w:leader="none"/>
    </w:r>
    <w:r w:rsidRPr="000F41A4">
      <w:t>www.</w:t>
    </w:r>
    <w:r w:rsidR="008963F7">
      <w:t>leadergute</w:t>
    </w:r>
    <w:r w:rsidRPr="000F41A4">
      <w:t>.s</w:t>
    </w:r>
    <w: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F35C" w14:textId="29165CBE" w:rsidR="0065489D" w:rsidRDefault="0065489D" w:rsidP="0065489D">
    <w:pPr>
      <w:pStyle w:val="Adress"/>
      <w:rPr>
        <w:lang w:val="sv-SE"/>
      </w:rPr>
    </w:pPr>
    <w:r>
      <w:rPr>
        <w:noProof/>
        <w:lang w:val="sv-SE" w:eastAsia="sv-SE"/>
      </w:rPr>
      <w:drawing>
        <wp:anchor distT="0" distB="0" distL="114300" distR="114300" simplePos="0" relativeHeight="251658241" behindDoc="1" locked="0" layoutInCell="1" allowOverlap="1" wp14:anchorId="4E109357" wp14:editId="0058FE2E">
          <wp:simplePos x="0" y="0"/>
          <wp:positionH relativeFrom="column">
            <wp:posOffset>5198745</wp:posOffset>
          </wp:positionH>
          <wp:positionV relativeFrom="paragraph">
            <wp:posOffset>7620</wp:posOffset>
          </wp:positionV>
          <wp:extent cx="810895" cy="822325"/>
          <wp:effectExtent l="0" t="0" r="0" b="0"/>
          <wp:wrapTight wrapText="bothSides">
            <wp:wrapPolygon edited="0">
              <wp:start x="1015" y="1001"/>
              <wp:lineTo x="338" y="19682"/>
              <wp:lineTo x="4736" y="20349"/>
              <wp:lineTo x="6428" y="20349"/>
              <wp:lineTo x="20636" y="19682"/>
              <wp:lineTo x="20974" y="18014"/>
              <wp:lineTo x="18268" y="17680"/>
              <wp:lineTo x="20636" y="16346"/>
              <wp:lineTo x="20298" y="1001"/>
              <wp:lineTo x="1015" y="1001"/>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1">
                    <a:extLst>
                      <a:ext uri="{28A0092B-C50C-407E-A947-70E740481C1C}">
                        <a14:useLocalDpi xmlns:a14="http://schemas.microsoft.com/office/drawing/2010/main" val="0"/>
                      </a:ext>
                    </a:extLst>
                  </a:blip>
                  <a:stretch>
                    <a:fillRect/>
                  </a:stretch>
                </pic:blipFill>
                <pic:spPr>
                  <a:xfrm>
                    <a:off x="0" y="0"/>
                    <a:ext cx="810895" cy="822325"/>
                  </a:xfrm>
                  <a:prstGeom prst="rect">
                    <a:avLst/>
                  </a:prstGeom>
                </pic:spPr>
              </pic:pic>
            </a:graphicData>
          </a:graphic>
          <wp14:sizeRelH relativeFrom="page">
            <wp14:pctWidth>0</wp14:pctWidth>
          </wp14:sizeRelH>
          <wp14:sizeRelV relativeFrom="page">
            <wp14:pctHeight>0</wp14:pctHeight>
          </wp14:sizeRelV>
        </wp:anchor>
      </w:drawing>
    </w:r>
  </w:p>
  <w:p w14:paraId="2554B73D" w14:textId="16BEA31B" w:rsidR="0065489D" w:rsidRPr="0037397C" w:rsidRDefault="00AF1F7C" w:rsidP="0065489D">
    <w:pPr>
      <w:pStyle w:val="Adress"/>
      <w:rPr>
        <w:lang w:val="sv-SE"/>
      </w:rPr>
    </w:pPr>
    <w:r>
      <w:rPr>
        <w:lang w:val="sv-SE"/>
      </w:rPr>
      <w:t xml:space="preserve">Roma </w:t>
    </w:r>
    <w:proofErr w:type="spellStart"/>
    <w:r>
      <w:rPr>
        <w:lang w:val="sv-SE"/>
      </w:rPr>
      <w:t>Lövsta</w:t>
    </w:r>
    <w:proofErr w:type="spellEnd"/>
    <w:r>
      <w:rPr>
        <w:lang w:val="sv-SE"/>
      </w:rPr>
      <w:t xml:space="preserve"> 12, 622 54</w:t>
    </w:r>
    <w:r w:rsidR="008963F7">
      <w:rPr>
        <w:lang w:val="sv-SE"/>
      </w:rPr>
      <w:t xml:space="preserve"> Romakloster</w:t>
    </w:r>
  </w:p>
  <w:p w14:paraId="3E065616" w14:textId="59F0A78F" w:rsidR="0065489D" w:rsidRPr="0037397C" w:rsidRDefault="00B40EAB" w:rsidP="0065489D">
    <w:pPr>
      <w:pStyle w:val="Adress"/>
      <w:rPr>
        <w:lang w:val="sv-SE"/>
      </w:rPr>
    </w:pPr>
    <w:r>
      <w:rPr>
        <w:noProof/>
        <w:lang w:val="sv-SE" w:eastAsia="sv-SE"/>
      </w:rPr>
      <w:drawing>
        <wp:anchor distT="0" distB="0" distL="114300" distR="114300" simplePos="0" relativeHeight="251660291" behindDoc="1" locked="0" layoutInCell="1" allowOverlap="1" wp14:anchorId="639C1217" wp14:editId="528C72BD">
          <wp:simplePos x="0" y="0"/>
          <wp:positionH relativeFrom="column">
            <wp:posOffset>4256405</wp:posOffset>
          </wp:positionH>
          <wp:positionV relativeFrom="paragraph">
            <wp:posOffset>15240</wp:posOffset>
          </wp:positionV>
          <wp:extent cx="810895" cy="314325"/>
          <wp:effectExtent l="0" t="0" r="1905" b="3175"/>
          <wp:wrapTight wrapText="bothSides">
            <wp:wrapPolygon edited="0">
              <wp:start x="0" y="0"/>
              <wp:lineTo x="0" y="20945"/>
              <wp:lineTo x="21312" y="20945"/>
              <wp:lineTo x="21312"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2">
                    <a:extLst>
                      <a:ext uri="{28A0092B-C50C-407E-A947-70E740481C1C}">
                        <a14:useLocalDpi xmlns:a14="http://schemas.microsoft.com/office/drawing/2010/main" val="0"/>
                      </a:ext>
                    </a:extLst>
                  </a:blip>
                  <a:stretch>
                    <a:fillRect/>
                  </a:stretch>
                </pic:blipFill>
                <pic:spPr>
                  <a:xfrm>
                    <a:off x="0" y="0"/>
                    <a:ext cx="810895" cy="314325"/>
                  </a:xfrm>
                  <a:prstGeom prst="rect">
                    <a:avLst/>
                  </a:prstGeom>
                </pic:spPr>
              </pic:pic>
            </a:graphicData>
          </a:graphic>
          <wp14:sizeRelH relativeFrom="page">
            <wp14:pctWidth>0</wp14:pctWidth>
          </wp14:sizeRelH>
          <wp14:sizeRelV relativeFrom="page">
            <wp14:pctHeight>0</wp14:pctHeight>
          </wp14:sizeRelV>
        </wp:anchor>
      </w:drawing>
    </w:r>
    <w:r w:rsidR="008963F7">
      <w:rPr>
        <w:lang w:val="sv-SE"/>
      </w:rPr>
      <w:t>info@leadergute.se</w:t>
    </w:r>
  </w:p>
  <w:p w14:paraId="6F5905BD" w14:textId="1CB0F929" w:rsidR="00A603F1" w:rsidRPr="00B40EAB" w:rsidRDefault="0065489D" w:rsidP="0065489D">
    <w:pPr>
      <w:pStyle w:val="Adress"/>
      <w:rPr>
        <w:lang w:val="sv-SE"/>
      </w:rPr>
    </w:pPr>
    <w:r w:rsidRPr="00B40EAB">
      <w:rPr>
        <w:lang w:val="sv-SE"/>
      </w:rPr>
      <w:t xml:space="preserve">Telefon: </w:t>
    </w:r>
    <w:r w:rsidR="008963F7" w:rsidRPr="00B40EAB">
      <w:rPr>
        <w:lang w:val="sv-SE"/>
      </w:rPr>
      <w:t>0498-501 80</w:t>
    </w:r>
    <w:r w:rsidRPr="000F41A4">
      <w:ptab w:relativeTo="margin" w:alignment="center" w:leader="none"/>
    </w:r>
  </w:p>
  <w:p w14:paraId="14215094" w14:textId="4EFA31E5" w:rsidR="0065489D" w:rsidRPr="00B40EAB" w:rsidRDefault="0065489D" w:rsidP="0065489D">
    <w:pPr>
      <w:pStyle w:val="Adress"/>
      <w:rPr>
        <w:lang w:val="sv-SE"/>
      </w:rPr>
    </w:pPr>
    <w:r w:rsidRPr="00B40EAB">
      <w:rPr>
        <w:lang w:val="sv-SE"/>
      </w:rPr>
      <w:t>www.l</w:t>
    </w:r>
    <w:r w:rsidR="008963F7" w:rsidRPr="00B40EAB">
      <w:rPr>
        <w:lang w:val="sv-SE"/>
      </w:rPr>
      <w:t>eadergute</w:t>
    </w:r>
    <w:r w:rsidRPr="00B40EAB">
      <w:rPr>
        <w:lang w:val="sv-SE"/>
      </w:rPr>
      <w:t>.se</w:t>
    </w:r>
    <w:r w:rsidRPr="000F41A4">
      <w:ptab w:relativeTo="margin" w:alignment="right" w:leader="none"/>
    </w:r>
  </w:p>
  <w:p w14:paraId="5D1CF549" w14:textId="77777777" w:rsidR="0065489D" w:rsidRPr="00B40EAB" w:rsidRDefault="0065489D">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E925" w14:textId="77777777" w:rsidR="00C23D00" w:rsidRDefault="00C23D00" w:rsidP="000F41A4">
      <w:r>
        <w:separator/>
      </w:r>
    </w:p>
  </w:footnote>
  <w:footnote w:type="continuationSeparator" w:id="0">
    <w:p w14:paraId="4CDD198F" w14:textId="77777777" w:rsidR="00C23D00" w:rsidRDefault="00C23D00" w:rsidP="000F41A4">
      <w:r>
        <w:continuationSeparator/>
      </w:r>
    </w:p>
  </w:footnote>
  <w:footnote w:type="continuationNotice" w:id="1">
    <w:p w14:paraId="4BC305B3" w14:textId="77777777" w:rsidR="00C23D00" w:rsidRDefault="00C23D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E26F" w14:textId="77777777" w:rsidR="00A603F1" w:rsidRDefault="00A603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759876"/>
      <w:docPartObj>
        <w:docPartGallery w:val="Page Numbers (Top of Page)"/>
        <w:docPartUnique/>
      </w:docPartObj>
    </w:sdtPr>
    <w:sdtEndPr/>
    <w:sdtContent>
      <w:p w14:paraId="33FEDE78" w14:textId="77777777" w:rsidR="0065489D" w:rsidRDefault="0065489D">
        <w:pPr>
          <w:pStyle w:val="Sidhuvud"/>
          <w:jc w:val="right"/>
        </w:pPr>
        <w:r>
          <w:fldChar w:fldCharType="begin"/>
        </w:r>
        <w:r>
          <w:instrText>PAGE   \* MERGEFORMAT</w:instrText>
        </w:r>
        <w:r>
          <w:fldChar w:fldCharType="separate"/>
        </w:r>
        <w:r w:rsidR="00B8794D" w:rsidRPr="00B8794D">
          <w:rPr>
            <w:noProof/>
            <w:lang w:val="sv-SE"/>
          </w:rPr>
          <w:t>2</w:t>
        </w:r>
        <w:r>
          <w:fldChar w:fldCharType="end"/>
        </w:r>
      </w:p>
    </w:sdtContent>
  </w:sdt>
  <w:p w14:paraId="53A9615B" w14:textId="77777777" w:rsidR="000F41A4" w:rsidRDefault="000F41A4" w:rsidP="000F41A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D6C9" w14:textId="77777777" w:rsidR="0065489D" w:rsidRDefault="008C0C35">
    <w:pPr>
      <w:pStyle w:val="Sidhuvud"/>
    </w:pPr>
    <w:r>
      <w:rPr>
        <w:noProof/>
        <w:lang w:val="sv-SE" w:eastAsia="sv-SE"/>
      </w:rPr>
      <w:drawing>
        <wp:anchor distT="0" distB="0" distL="114300" distR="114300" simplePos="0" relativeHeight="251658243" behindDoc="1" locked="0" layoutInCell="1" allowOverlap="1" wp14:anchorId="4E06F05A" wp14:editId="214E2BFC">
          <wp:simplePos x="0" y="0"/>
          <wp:positionH relativeFrom="column">
            <wp:posOffset>-833808</wp:posOffset>
          </wp:positionH>
          <wp:positionV relativeFrom="paragraph">
            <wp:posOffset>-317604</wp:posOffset>
          </wp:positionV>
          <wp:extent cx="1785499" cy="923676"/>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888339" cy="976877"/>
                  </a:xfrm>
                  <a:prstGeom prst="rect">
                    <a:avLst/>
                  </a:prstGeom>
                </pic:spPr>
              </pic:pic>
            </a:graphicData>
          </a:graphic>
          <wp14:sizeRelH relativeFrom="margin">
            <wp14:pctWidth>0</wp14:pctWidth>
          </wp14:sizeRelH>
          <wp14:sizeRelV relativeFrom="margin">
            <wp14:pctHeight>0</wp14:pctHeight>
          </wp14:sizeRelV>
        </wp:anchor>
      </w:drawing>
    </w:r>
  </w:p>
  <w:p w14:paraId="51D7DC8C" w14:textId="77777777" w:rsidR="0065489D" w:rsidRDefault="0065489D">
    <w:pPr>
      <w:pStyle w:val="Sidhuvud"/>
    </w:pPr>
  </w:p>
  <w:p w14:paraId="6134C6B1" w14:textId="77777777" w:rsidR="0065489D" w:rsidRDefault="0065489D">
    <w:pPr>
      <w:pStyle w:val="Sidhuvud"/>
    </w:pPr>
  </w:p>
  <w:p w14:paraId="40B75A5A" w14:textId="77777777" w:rsidR="0065489D" w:rsidRDefault="0065489D">
    <w:pPr>
      <w:pStyle w:val="Sidhuvud"/>
    </w:pPr>
  </w:p>
  <w:p w14:paraId="551217AB" w14:textId="77777777" w:rsidR="0065489D" w:rsidRDefault="0065489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3674"/>
    <w:multiLevelType w:val="hybridMultilevel"/>
    <w:tmpl w:val="87EE4D2E"/>
    <w:lvl w:ilvl="0" w:tplc="6868EBFA">
      <w:start w:val="1"/>
      <w:numFmt w:val="bullet"/>
      <w:lvlText w:val=""/>
      <w:lvlJc w:val="left"/>
      <w:pPr>
        <w:ind w:left="720" w:hanging="360"/>
      </w:pPr>
      <w:rPr>
        <w:rFonts w:ascii="Symbol" w:hAnsi="Symbol" w:hint="default"/>
      </w:rPr>
    </w:lvl>
    <w:lvl w:ilvl="1" w:tplc="532C5022">
      <w:start w:val="1"/>
      <w:numFmt w:val="bullet"/>
      <w:lvlText w:val="o"/>
      <w:lvlJc w:val="left"/>
      <w:pPr>
        <w:ind w:left="1440" w:hanging="360"/>
      </w:pPr>
      <w:rPr>
        <w:rFonts w:ascii="Courier New" w:hAnsi="Courier New" w:hint="default"/>
      </w:rPr>
    </w:lvl>
    <w:lvl w:ilvl="2" w:tplc="8D7AF538">
      <w:start w:val="1"/>
      <w:numFmt w:val="bullet"/>
      <w:lvlText w:val=""/>
      <w:lvlJc w:val="left"/>
      <w:pPr>
        <w:ind w:left="2160" w:hanging="360"/>
      </w:pPr>
      <w:rPr>
        <w:rFonts w:ascii="Wingdings" w:hAnsi="Wingdings" w:hint="default"/>
      </w:rPr>
    </w:lvl>
    <w:lvl w:ilvl="3" w:tplc="EE6EB7C0">
      <w:start w:val="1"/>
      <w:numFmt w:val="bullet"/>
      <w:lvlText w:val=""/>
      <w:lvlJc w:val="left"/>
      <w:pPr>
        <w:ind w:left="2880" w:hanging="360"/>
      </w:pPr>
      <w:rPr>
        <w:rFonts w:ascii="Symbol" w:hAnsi="Symbol" w:hint="default"/>
      </w:rPr>
    </w:lvl>
    <w:lvl w:ilvl="4" w:tplc="D5746AB6">
      <w:start w:val="1"/>
      <w:numFmt w:val="bullet"/>
      <w:lvlText w:val="o"/>
      <w:lvlJc w:val="left"/>
      <w:pPr>
        <w:ind w:left="3600" w:hanging="360"/>
      </w:pPr>
      <w:rPr>
        <w:rFonts w:ascii="Courier New" w:hAnsi="Courier New" w:hint="default"/>
      </w:rPr>
    </w:lvl>
    <w:lvl w:ilvl="5" w:tplc="49A0102C">
      <w:start w:val="1"/>
      <w:numFmt w:val="bullet"/>
      <w:lvlText w:val=""/>
      <w:lvlJc w:val="left"/>
      <w:pPr>
        <w:ind w:left="4320" w:hanging="360"/>
      </w:pPr>
      <w:rPr>
        <w:rFonts w:ascii="Wingdings" w:hAnsi="Wingdings" w:hint="default"/>
      </w:rPr>
    </w:lvl>
    <w:lvl w:ilvl="6" w:tplc="EB940A74">
      <w:start w:val="1"/>
      <w:numFmt w:val="bullet"/>
      <w:lvlText w:val=""/>
      <w:lvlJc w:val="left"/>
      <w:pPr>
        <w:ind w:left="5040" w:hanging="360"/>
      </w:pPr>
      <w:rPr>
        <w:rFonts w:ascii="Symbol" w:hAnsi="Symbol" w:hint="default"/>
      </w:rPr>
    </w:lvl>
    <w:lvl w:ilvl="7" w:tplc="5578526E">
      <w:start w:val="1"/>
      <w:numFmt w:val="bullet"/>
      <w:lvlText w:val="o"/>
      <w:lvlJc w:val="left"/>
      <w:pPr>
        <w:ind w:left="5760" w:hanging="360"/>
      </w:pPr>
      <w:rPr>
        <w:rFonts w:ascii="Courier New" w:hAnsi="Courier New" w:hint="default"/>
      </w:rPr>
    </w:lvl>
    <w:lvl w:ilvl="8" w:tplc="CF5234EE">
      <w:start w:val="1"/>
      <w:numFmt w:val="bullet"/>
      <w:lvlText w:val=""/>
      <w:lvlJc w:val="left"/>
      <w:pPr>
        <w:ind w:left="6480" w:hanging="360"/>
      </w:pPr>
      <w:rPr>
        <w:rFonts w:ascii="Wingdings" w:hAnsi="Wingdings" w:hint="default"/>
      </w:rPr>
    </w:lvl>
  </w:abstractNum>
  <w:abstractNum w:abstractNumId="1" w15:restartNumberingAfterBreak="0">
    <w:nsid w:val="0D872757"/>
    <w:multiLevelType w:val="hybridMultilevel"/>
    <w:tmpl w:val="03900FCE"/>
    <w:lvl w:ilvl="0" w:tplc="BF584820">
      <w:start w:val="1"/>
      <w:numFmt w:val="bullet"/>
      <w:lvlText w:val="-"/>
      <w:lvlJc w:val="left"/>
      <w:pPr>
        <w:ind w:left="720" w:hanging="360"/>
      </w:pPr>
      <w:rPr>
        <w:rFonts w:ascii="Calibri" w:hAnsi="Calibri" w:hint="default"/>
      </w:rPr>
    </w:lvl>
    <w:lvl w:ilvl="1" w:tplc="736C9490">
      <w:start w:val="1"/>
      <w:numFmt w:val="decimal"/>
      <w:lvlText w:val="%2."/>
      <w:lvlJc w:val="left"/>
      <w:pPr>
        <w:ind w:left="1440" w:hanging="360"/>
      </w:pPr>
    </w:lvl>
    <w:lvl w:ilvl="2" w:tplc="EACC5C70">
      <w:start w:val="1"/>
      <w:numFmt w:val="bullet"/>
      <w:lvlText w:val=""/>
      <w:lvlJc w:val="left"/>
      <w:pPr>
        <w:ind w:left="2160" w:hanging="360"/>
      </w:pPr>
      <w:rPr>
        <w:rFonts w:ascii="Wingdings" w:hAnsi="Wingdings" w:hint="default"/>
      </w:rPr>
    </w:lvl>
    <w:lvl w:ilvl="3" w:tplc="8BAE186A">
      <w:start w:val="1"/>
      <w:numFmt w:val="bullet"/>
      <w:lvlText w:val=""/>
      <w:lvlJc w:val="left"/>
      <w:pPr>
        <w:ind w:left="2880" w:hanging="360"/>
      </w:pPr>
      <w:rPr>
        <w:rFonts w:ascii="Symbol" w:hAnsi="Symbol" w:hint="default"/>
      </w:rPr>
    </w:lvl>
    <w:lvl w:ilvl="4" w:tplc="13669498">
      <w:start w:val="1"/>
      <w:numFmt w:val="bullet"/>
      <w:lvlText w:val="o"/>
      <w:lvlJc w:val="left"/>
      <w:pPr>
        <w:ind w:left="3600" w:hanging="360"/>
      </w:pPr>
      <w:rPr>
        <w:rFonts w:ascii="Courier New" w:hAnsi="Courier New" w:hint="default"/>
      </w:rPr>
    </w:lvl>
    <w:lvl w:ilvl="5" w:tplc="23D64824">
      <w:start w:val="1"/>
      <w:numFmt w:val="bullet"/>
      <w:lvlText w:val=""/>
      <w:lvlJc w:val="left"/>
      <w:pPr>
        <w:ind w:left="4320" w:hanging="360"/>
      </w:pPr>
      <w:rPr>
        <w:rFonts w:ascii="Wingdings" w:hAnsi="Wingdings" w:hint="default"/>
      </w:rPr>
    </w:lvl>
    <w:lvl w:ilvl="6" w:tplc="1C66F378">
      <w:start w:val="1"/>
      <w:numFmt w:val="bullet"/>
      <w:lvlText w:val=""/>
      <w:lvlJc w:val="left"/>
      <w:pPr>
        <w:ind w:left="5040" w:hanging="360"/>
      </w:pPr>
      <w:rPr>
        <w:rFonts w:ascii="Symbol" w:hAnsi="Symbol" w:hint="default"/>
      </w:rPr>
    </w:lvl>
    <w:lvl w:ilvl="7" w:tplc="081EE5C8">
      <w:start w:val="1"/>
      <w:numFmt w:val="bullet"/>
      <w:lvlText w:val="o"/>
      <w:lvlJc w:val="left"/>
      <w:pPr>
        <w:ind w:left="5760" w:hanging="360"/>
      </w:pPr>
      <w:rPr>
        <w:rFonts w:ascii="Courier New" w:hAnsi="Courier New" w:hint="default"/>
      </w:rPr>
    </w:lvl>
    <w:lvl w:ilvl="8" w:tplc="DEA04098">
      <w:start w:val="1"/>
      <w:numFmt w:val="bullet"/>
      <w:lvlText w:val=""/>
      <w:lvlJc w:val="left"/>
      <w:pPr>
        <w:ind w:left="6480" w:hanging="360"/>
      </w:pPr>
      <w:rPr>
        <w:rFonts w:ascii="Wingdings" w:hAnsi="Wingdings" w:hint="default"/>
      </w:rPr>
    </w:lvl>
  </w:abstractNum>
  <w:abstractNum w:abstractNumId="2" w15:restartNumberingAfterBreak="0">
    <w:nsid w:val="2E4C5A61"/>
    <w:multiLevelType w:val="hybridMultilevel"/>
    <w:tmpl w:val="E69CA8D8"/>
    <w:lvl w:ilvl="0" w:tplc="D22A0B24">
      <w:start w:val="1"/>
      <w:numFmt w:val="bullet"/>
      <w:lvlText w:val=""/>
      <w:lvlJc w:val="left"/>
      <w:pPr>
        <w:ind w:left="720" w:hanging="360"/>
      </w:pPr>
      <w:rPr>
        <w:rFonts w:ascii="Symbol" w:hAnsi="Symbol" w:hint="default"/>
      </w:rPr>
    </w:lvl>
    <w:lvl w:ilvl="1" w:tplc="B50ACBB8">
      <w:start w:val="1"/>
      <w:numFmt w:val="bullet"/>
      <w:lvlText w:val="o"/>
      <w:lvlJc w:val="left"/>
      <w:pPr>
        <w:ind w:left="1440" w:hanging="360"/>
      </w:pPr>
      <w:rPr>
        <w:rFonts w:ascii="Courier New" w:hAnsi="Courier New" w:hint="default"/>
      </w:rPr>
    </w:lvl>
    <w:lvl w:ilvl="2" w:tplc="D30E6336">
      <w:start w:val="1"/>
      <w:numFmt w:val="bullet"/>
      <w:lvlText w:val=""/>
      <w:lvlJc w:val="left"/>
      <w:pPr>
        <w:ind w:left="2160" w:hanging="360"/>
      </w:pPr>
      <w:rPr>
        <w:rFonts w:ascii="Wingdings" w:hAnsi="Wingdings" w:hint="default"/>
      </w:rPr>
    </w:lvl>
    <w:lvl w:ilvl="3" w:tplc="66928218">
      <w:start w:val="1"/>
      <w:numFmt w:val="bullet"/>
      <w:lvlText w:val=""/>
      <w:lvlJc w:val="left"/>
      <w:pPr>
        <w:ind w:left="2880" w:hanging="360"/>
      </w:pPr>
      <w:rPr>
        <w:rFonts w:ascii="Symbol" w:hAnsi="Symbol" w:hint="default"/>
      </w:rPr>
    </w:lvl>
    <w:lvl w:ilvl="4" w:tplc="31CAA28A">
      <w:start w:val="1"/>
      <w:numFmt w:val="bullet"/>
      <w:lvlText w:val="o"/>
      <w:lvlJc w:val="left"/>
      <w:pPr>
        <w:ind w:left="3600" w:hanging="360"/>
      </w:pPr>
      <w:rPr>
        <w:rFonts w:ascii="Courier New" w:hAnsi="Courier New" w:hint="default"/>
      </w:rPr>
    </w:lvl>
    <w:lvl w:ilvl="5" w:tplc="0876F4DC">
      <w:start w:val="1"/>
      <w:numFmt w:val="bullet"/>
      <w:lvlText w:val=""/>
      <w:lvlJc w:val="left"/>
      <w:pPr>
        <w:ind w:left="4320" w:hanging="360"/>
      </w:pPr>
      <w:rPr>
        <w:rFonts w:ascii="Wingdings" w:hAnsi="Wingdings" w:hint="default"/>
      </w:rPr>
    </w:lvl>
    <w:lvl w:ilvl="6" w:tplc="348648DC">
      <w:start w:val="1"/>
      <w:numFmt w:val="bullet"/>
      <w:lvlText w:val=""/>
      <w:lvlJc w:val="left"/>
      <w:pPr>
        <w:ind w:left="5040" w:hanging="360"/>
      </w:pPr>
      <w:rPr>
        <w:rFonts w:ascii="Symbol" w:hAnsi="Symbol" w:hint="default"/>
      </w:rPr>
    </w:lvl>
    <w:lvl w:ilvl="7" w:tplc="8A0083EC">
      <w:start w:val="1"/>
      <w:numFmt w:val="bullet"/>
      <w:lvlText w:val="o"/>
      <w:lvlJc w:val="left"/>
      <w:pPr>
        <w:ind w:left="5760" w:hanging="360"/>
      </w:pPr>
      <w:rPr>
        <w:rFonts w:ascii="Courier New" w:hAnsi="Courier New" w:hint="default"/>
      </w:rPr>
    </w:lvl>
    <w:lvl w:ilvl="8" w:tplc="60F03690">
      <w:start w:val="1"/>
      <w:numFmt w:val="bullet"/>
      <w:lvlText w:val=""/>
      <w:lvlJc w:val="left"/>
      <w:pPr>
        <w:ind w:left="6480" w:hanging="360"/>
      </w:pPr>
      <w:rPr>
        <w:rFonts w:ascii="Wingdings" w:hAnsi="Wingdings" w:hint="default"/>
      </w:rPr>
    </w:lvl>
  </w:abstractNum>
  <w:abstractNum w:abstractNumId="3" w15:restartNumberingAfterBreak="0">
    <w:nsid w:val="43E268A0"/>
    <w:multiLevelType w:val="hybridMultilevel"/>
    <w:tmpl w:val="6B32E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2A0750"/>
    <w:multiLevelType w:val="hybridMultilevel"/>
    <w:tmpl w:val="77DCC64A"/>
    <w:lvl w:ilvl="0" w:tplc="B8E839CC">
      <w:start w:val="1"/>
      <w:numFmt w:val="bullet"/>
      <w:lvlText w:val="-"/>
      <w:lvlJc w:val="left"/>
      <w:pPr>
        <w:ind w:left="720" w:hanging="360"/>
      </w:pPr>
      <w:rPr>
        <w:rFonts w:ascii="Calibri" w:hAnsi="Calibri" w:hint="default"/>
      </w:rPr>
    </w:lvl>
    <w:lvl w:ilvl="1" w:tplc="BC082438">
      <w:start w:val="1"/>
      <w:numFmt w:val="bullet"/>
      <w:lvlText w:val="o"/>
      <w:lvlJc w:val="left"/>
      <w:pPr>
        <w:ind w:left="1440" w:hanging="360"/>
      </w:pPr>
      <w:rPr>
        <w:rFonts w:ascii="Courier New" w:hAnsi="Courier New" w:hint="default"/>
      </w:rPr>
    </w:lvl>
    <w:lvl w:ilvl="2" w:tplc="C236445E">
      <w:start w:val="1"/>
      <w:numFmt w:val="bullet"/>
      <w:lvlText w:val=""/>
      <w:lvlJc w:val="left"/>
      <w:pPr>
        <w:ind w:left="2160" w:hanging="360"/>
      </w:pPr>
      <w:rPr>
        <w:rFonts w:ascii="Wingdings" w:hAnsi="Wingdings" w:hint="default"/>
      </w:rPr>
    </w:lvl>
    <w:lvl w:ilvl="3" w:tplc="335003BA">
      <w:start w:val="1"/>
      <w:numFmt w:val="bullet"/>
      <w:lvlText w:val=""/>
      <w:lvlJc w:val="left"/>
      <w:pPr>
        <w:ind w:left="2880" w:hanging="360"/>
      </w:pPr>
      <w:rPr>
        <w:rFonts w:ascii="Symbol" w:hAnsi="Symbol" w:hint="default"/>
      </w:rPr>
    </w:lvl>
    <w:lvl w:ilvl="4" w:tplc="3E220DD8">
      <w:start w:val="1"/>
      <w:numFmt w:val="bullet"/>
      <w:lvlText w:val="o"/>
      <w:lvlJc w:val="left"/>
      <w:pPr>
        <w:ind w:left="3600" w:hanging="360"/>
      </w:pPr>
      <w:rPr>
        <w:rFonts w:ascii="Courier New" w:hAnsi="Courier New" w:hint="default"/>
      </w:rPr>
    </w:lvl>
    <w:lvl w:ilvl="5" w:tplc="8E90C65E">
      <w:start w:val="1"/>
      <w:numFmt w:val="bullet"/>
      <w:lvlText w:val=""/>
      <w:lvlJc w:val="left"/>
      <w:pPr>
        <w:ind w:left="4320" w:hanging="360"/>
      </w:pPr>
      <w:rPr>
        <w:rFonts w:ascii="Wingdings" w:hAnsi="Wingdings" w:hint="default"/>
      </w:rPr>
    </w:lvl>
    <w:lvl w:ilvl="6" w:tplc="9B3CE7F2">
      <w:start w:val="1"/>
      <w:numFmt w:val="bullet"/>
      <w:lvlText w:val=""/>
      <w:lvlJc w:val="left"/>
      <w:pPr>
        <w:ind w:left="5040" w:hanging="360"/>
      </w:pPr>
      <w:rPr>
        <w:rFonts w:ascii="Symbol" w:hAnsi="Symbol" w:hint="default"/>
      </w:rPr>
    </w:lvl>
    <w:lvl w:ilvl="7" w:tplc="B82886EC">
      <w:start w:val="1"/>
      <w:numFmt w:val="bullet"/>
      <w:lvlText w:val="o"/>
      <w:lvlJc w:val="left"/>
      <w:pPr>
        <w:ind w:left="5760" w:hanging="360"/>
      </w:pPr>
      <w:rPr>
        <w:rFonts w:ascii="Courier New" w:hAnsi="Courier New" w:hint="default"/>
      </w:rPr>
    </w:lvl>
    <w:lvl w:ilvl="8" w:tplc="80BE644A">
      <w:start w:val="1"/>
      <w:numFmt w:val="bullet"/>
      <w:lvlText w:val=""/>
      <w:lvlJc w:val="left"/>
      <w:pPr>
        <w:ind w:left="6480" w:hanging="360"/>
      </w:pPr>
      <w:rPr>
        <w:rFonts w:ascii="Wingdings" w:hAnsi="Wingdings" w:hint="default"/>
      </w:rPr>
    </w:lvl>
  </w:abstractNum>
  <w:abstractNum w:abstractNumId="5" w15:restartNumberingAfterBreak="0">
    <w:nsid w:val="75AB5F98"/>
    <w:multiLevelType w:val="hybridMultilevel"/>
    <w:tmpl w:val="36469D6C"/>
    <w:lvl w:ilvl="0" w:tplc="DC0C5DCC">
      <w:start w:val="1"/>
      <w:numFmt w:val="bullet"/>
      <w:lvlText w:val="-"/>
      <w:lvlJc w:val="left"/>
      <w:pPr>
        <w:ind w:left="720" w:hanging="360"/>
      </w:pPr>
      <w:rPr>
        <w:rFonts w:ascii="Calibri" w:hAnsi="Calibri" w:hint="default"/>
      </w:rPr>
    </w:lvl>
    <w:lvl w:ilvl="1" w:tplc="C75E12C8">
      <w:start w:val="1"/>
      <w:numFmt w:val="bullet"/>
      <w:lvlText w:val="o"/>
      <w:lvlJc w:val="left"/>
      <w:pPr>
        <w:ind w:left="1440" w:hanging="360"/>
      </w:pPr>
      <w:rPr>
        <w:rFonts w:ascii="Courier New" w:hAnsi="Courier New" w:hint="default"/>
      </w:rPr>
    </w:lvl>
    <w:lvl w:ilvl="2" w:tplc="F118AB08">
      <w:start w:val="1"/>
      <w:numFmt w:val="bullet"/>
      <w:lvlText w:val=""/>
      <w:lvlJc w:val="left"/>
      <w:pPr>
        <w:ind w:left="2160" w:hanging="360"/>
      </w:pPr>
      <w:rPr>
        <w:rFonts w:ascii="Wingdings" w:hAnsi="Wingdings" w:hint="default"/>
      </w:rPr>
    </w:lvl>
    <w:lvl w:ilvl="3" w:tplc="CF404E80">
      <w:start w:val="1"/>
      <w:numFmt w:val="bullet"/>
      <w:lvlText w:val=""/>
      <w:lvlJc w:val="left"/>
      <w:pPr>
        <w:ind w:left="2880" w:hanging="360"/>
      </w:pPr>
      <w:rPr>
        <w:rFonts w:ascii="Symbol" w:hAnsi="Symbol" w:hint="default"/>
      </w:rPr>
    </w:lvl>
    <w:lvl w:ilvl="4" w:tplc="E13A0320">
      <w:start w:val="1"/>
      <w:numFmt w:val="bullet"/>
      <w:lvlText w:val="o"/>
      <w:lvlJc w:val="left"/>
      <w:pPr>
        <w:ind w:left="3600" w:hanging="360"/>
      </w:pPr>
      <w:rPr>
        <w:rFonts w:ascii="Courier New" w:hAnsi="Courier New" w:hint="default"/>
      </w:rPr>
    </w:lvl>
    <w:lvl w:ilvl="5" w:tplc="5E3A4122">
      <w:start w:val="1"/>
      <w:numFmt w:val="bullet"/>
      <w:lvlText w:val=""/>
      <w:lvlJc w:val="left"/>
      <w:pPr>
        <w:ind w:left="4320" w:hanging="360"/>
      </w:pPr>
      <w:rPr>
        <w:rFonts w:ascii="Wingdings" w:hAnsi="Wingdings" w:hint="default"/>
      </w:rPr>
    </w:lvl>
    <w:lvl w:ilvl="6" w:tplc="110416DC">
      <w:start w:val="1"/>
      <w:numFmt w:val="bullet"/>
      <w:lvlText w:val=""/>
      <w:lvlJc w:val="left"/>
      <w:pPr>
        <w:ind w:left="5040" w:hanging="360"/>
      </w:pPr>
      <w:rPr>
        <w:rFonts w:ascii="Symbol" w:hAnsi="Symbol" w:hint="default"/>
      </w:rPr>
    </w:lvl>
    <w:lvl w:ilvl="7" w:tplc="7896B420">
      <w:start w:val="1"/>
      <w:numFmt w:val="bullet"/>
      <w:lvlText w:val="o"/>
      <w:lvlJc w:val="left"/>
      <w:pPr>
        <w:ind w:left="5760" w:hanging="360"/>
      </w:pPr>
      <w:rPr>
        <w:rFonts w:ascii="Courier New" w:hAnsi="Courier New" w:hint="default"/>
      </w:rPr>
    </w:lvl>
    <w:lvl w:ilvl="8" w:tplc="C5CA5C3E">
      <w:start w:val="1"/>
      <w:numFmt w:val="bullet"/>
      <w:lvlText w:val=""/>
      <w:lvlJc w:val="left"/>
      <w:pPr>
        <w:ind w:left="6480" w:hanging="360"/>
      </w:pPr>
      <w:rPr>
        <w:rFonts w:ascii="Wingdings" w:hAnsi="Wingdings" w:hint="default"/>
      </w:rPr>
    </w:lvl>
  </w:abstractNum>
  <w:num w:numId="1" w16cid:durableId="645747965">
    <w:abstractNumId w:val="0"/>
  </w:num>
  <w:num w:numId="2" w16cid:durableId="1150633019">
    <w:abstractNumId w:val="5"/>
  </w:num>
  <w:num w:numId="3" w16cid:durableId="1787500209">
    <w:abstractNumId w:val="1"/>
  </w:num>
  <w:num w:numId="4" w16cid:durableId="570889083">
    <w:abstractNumId w:val="2"/>
  </w:num>
  <w:num w:numId="5" w16cid:durableId="1632249968">
    <w:abstractNumId w:val="4"/>
  </w:num>
  <w:num w:numId="6" w16cid:durableId="544954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F1"/>
    <w:rsid w:val="00031198"/>
    <w:rsid w:val="000F41A4"/>
    <w:rsid w:val="00116CD0"/>
    <w:rsid w:val="00143842"/>
    <w:rsid w:val="001843F7"/>
    <w:rsid w:val="001E3106"/>
    <w:rsid w:val="00280952"/>
    <w:rsid w:val="002C0B01"/>
    <w:rsid w:val="003052E0"/>
    <w:rsid w:val="00321B01"/>
    <w:rsid w:val="00346B35"/>
    <w:rsid w:val="0036749D"/>
    <w:rsid w:val="0037397C"/>
    <w:rsid w:val="0042601B"/>
    <w:rsid w:val="004663EB"/>
    <w:rsid w:val="00497BD5"/>
    <w:rsid w:val="004F5EDC"/>
    <w:rsid w:val="00504C90"/>
    <w:rsid w:val="005658C6"/>
    <w:rsid w:val="005714F2"/>
    <w:rsid w:val="00605230"/>
    <w:rsid w:val="00612C61"/>
    <w:rsid w:val="00650997"/>
    <w:rsid w:val="0065489D"/>
    <w:rsid w:val="00670BE4"/>
    <w:rsid w:val="0069141A"/>
    <w:rsid w:val="00700E05"/>
    <w:rsid w:val="00714F4E"/>
    <w:rsid w:val="00751E17"/>
    <w:rsid w:val="007544C5"/>
    <w:rsid w:val="007778EF"/>
    <w:rsid w:val="00837AE8"/>
    <w:rsid w:val="00872A39"/>
    <w:rsid w:val="008963F7"/>
    <w:rsid w:val="008C0C35"/>
    <w:rsid w:val="00916ACA"/>
    <w:rsid w:val="009E06A3"/>
    <w:rsid w:val="009F1A68"/>
    <w:rsid w:val="00A603F1"/>
    <w:rsid w:val="00AC502F"/>
    <w:rsid w:val="00AD42B2"/>
    <w:rsid w:val="00AD4C29"/>
    <w:rsid w:val="00AF1F7C"/>
    <w:rsid w:val="00B0449B"/>
    <w:rsid w:val="00B06BD8"/>
    <w:rsid w:val="00B40EAB"/>
    <w:rsid w:val="00B41B1B"/>
    <w:rsid w:val="00B8794D"/>
    <w:rsid w:val="00BA5BF9"/>
    <w:rsid w:val="00BE68BD"/>
    <w:rsid w:val="00C04B42"/>
    <w:rsid w:val="00C17B96"/>
    <w:rsid w:val="00C23D00"/>
    <w:rsid w:val="00C5370A"/>
    <w:rsid w:val="00C60E0B"/>
    <w:rsid w:val="00C77494"/>
    <w:rsid w:val="00CC2797"/>
    <w:rsid w:val="00D47EC0"/>
    <w:rsid w:val="00E461BD"/>
    <w:rsid w:val="00E548D8"/>
    <w:rsid w:val="00E57034"/>
    <w:rsid w:val="00EB4AF5"/>
    <w:rsid w:val="00F11E33"/>
    <w:rsid w:val="00F43F71"/>
    <w:rsid w:val="00F61378"/>
    <w:rsid w:val="00FB299B"/>
    <w:rsid w:val="00FD3BA6"/>
    <w:rsid w:val="450A3879"/>
    <w:rsid w:val="5D3F3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FCFCF"/>
  <w15:docId w15:val="{A8476C61-FBE6-2D41-A863-F44D5D9A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42"/>
    <w:rPr>
      <w:rFonts w:ascii="Adobe Garamond Pro" w:hAnsi="Adobe Garamond Pro"/>
      <w:sz w:val="24"/>
      <w:lang w:val="en-US"/>
    </w:rPr>
  </w:style>
  <w:style w:type="paragraph" w:styleId="Rubrik1">
    <w:name w:val="heading 1"/>
    <w:basedOn w:val="Normal"/>
    <w:next w:val="Normal"/>
    <w:link w:val="Rubrik1Char"/>
    <w:uiPriority w:val="9"/>
    <w:qFormat/>
    <w:rsid w:val="000F41A4"/>
    <w:pPr>
      <w:keepNext/>
      <w:keepLines/>
      <w:spacing w:before="480" w:after="0"/>
      <w:outlineLvl w:val="0"/>
    </w:pPr>
    <w:rPr>
      <w:rFonts w:ascii="Helvetica" w:eastAsiaTheme="majorEastAsia" w:hAnsi="Helvetica" w:cstheme="majorBidi"/>
      <w:b/>
      <w:bCs/>
      <w:sz w:val="48"/>
      <w:szCs w:val="28"/>
    </w:rPr>
  </w:style>
  <w:style w:type="paragraph" w:styleId="Rubrik2">
    <w:name w:val="heading 2"/>
    <w:basedOn w:val="Normal"/>
    <w:next w:val="Normal"/>
    <w:link w:val="Rubrik2Char"/>
    <w:uiPriority w:val="9"/>
    <w:unhideWhenUsed/>
    <w:qFormat/>
    <w:rsid w:val="000F41A4"/>
    <w:pPr>
      <w:keepNext/>
      <w:keepLines/>
      <w:spacing w:before="200" w:after="0"/>
      <w:outlineLvl w:val="1"/>
    </w:pPr>
    <w:rPr>
      <w:rFonts w:ascii="Helvetica" w:eastAsiaTheme="majorEastAsia" w:hAnsi="Helvetica" w:cstheme="majorBidi"/>
      <w:b/>
      <w:bCs/>
      <w:sz w:val="36"/>
      <w:szCs w:val="26"/>
    </w:rPr>
  </w:style>
  <w:style w:type="paragraph" w:styleId="Rubrik3">
    <w:name w:val="heading 3"/>
    <w:basedOn w:val="Rubrik2"/>
    <w:next w:val="Normal"/>
    <w:link w:val="Rubrik3Char"/>
    <w:uiPriority w:val="9"/>
    <w:unhideWhenUsed/>
    <w:qFormat/>
    <w:rsid w:val="00CC2797"/>
    <w:pPr>
      <w:outlineLvl w:val="2"/>
    </w:pPr>
    <w:rPr>
      <w:sz w:val="32"/>
      <w:lang w:val="sv-SE"/>
    </w:rPr>
  </w:style>
  <w:style w:type="paragraph" w:styleId="Rubrik4">
    <w:name w:val="heading 4"/>
    <w:basedOn w:val="Rubrik2"/>
    <w:next w:val="Normal"/>
    <w:link w:val="Rubrik4Char"/>
    <w:uiPriority w:val="9"/>
    <w:unhideWhenUsed/>
    <w:qFormat/>
    <w:rsid w:val="00B06BD8"/>
    <w:pPr>
      <w:outlineLvl w:val="3"/>
    </w:pPr>
    <w:rPr>
      <w:sz w:val="28"/>
    </w:rPr>
  </w:style>
  <w:style w:type="paragraph" w:styleId="Rubrik5">
    <w:name w:val="heading 5"/>
    <w:basedOn w:val="Rubrik2"/>
    <w:next w:val="Normal"/>
    <w:link w:val="Rubrik5Char"/>
    <w:uiPriority w:val="9"/>
    <w:unhideWhenUsed/>
    <w:qFormat/>
    <w:rsid w:val="00B06BD8"/>
    <w:pPr>
      <w:outlineLvl w:val="4"/>
    </w:pPr>
    <w:rPr>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F41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41A4"/>
  </w:style>
  <w:style w:type="paragraph" w:styleId="Sidfot">
    <w:name w:val="footer"/>
    <w:basedOn w:val="Normal"/>
    <w:link w:val="SidfotChar"/>
    <w:uiPriority w:val="99"/>
    <w:unhideWhenUsed/>
    <w:rsid w:val="000F41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41A4"/>
  </w:style>
  <w:style w:type="paragraph" w:styleId="Ballongtext">
    <w:name w:val="Balloon Text"/>
    <w:basedOn w:val="Normal"/>
    <w:link w:val="BallongtextChar"/>
    <w:uiPriority w:val="99"/>
    <w:semiHidden/>
    <w:unhideWhenUsed/>
    <w:rsid w:val="000F41A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F41A4"/>
    <w:rPr>
      <w:rFonts w:ascii="Tahoma" w:hAnsi="Tahoma" w:cs="Tahoma"/>
      <w:sz w:val="16"/>
      <w:szCs w:val="16"/>
    </w:rPr>
  </w:style>
  <w:style w:type="character" w:customStyle="1" w:styleId="Rubrik1Char">
    <w:name w:val="Rubrik 1 Char"/>
    <w:basedOn w:val="Standardstycketeckensnitt"/>
    <w:link w:val="Rubrik1"/>
    <w:uiPriority w:val="9"/>
    <w:rsid w:val="000F41A4"/>
    <w:rPr>
      <w:rFonts w:ascii="Helvetica" w:eastAsiaTheme="majorEastAsia" w:hAnsi="Helvetica" w:cstheme="majorBidi"/>
      <w:b/>
      <w:bCs/>
      <w:sz w:val="48"/>
      <w:szCs w:val="28"/>
    </w:rPr>
  </w:style>
  <w:style w:type="paragraph" w:styleId="Normalwebb">
    <w:name w:val="Normal (Web)"/>
    <w:basedOn w:val="Normal"/>
    <w:uiPriority w:val="99"/>
    <w:unhideWhenUsed/>
    <w:rsid w:val="000F41A4"/>
    <w:pPr>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Ingress">
    <w:name w:val="Ingress"/>
    <w:basedOn w:val="Normal"/>
    <w:link w:val="IngressChar"/>
    <w:qFormat/>
    <w:rsid w:val="000F41A4"/>
    <w:rPr>
      <w:rFonts w:ascii="Helvetica" w:hAnsi="Helvetica"/>
      <w:b/>
    </w:rPr>
  </w:style>
  <w:style w:type="character" w:customStyle="1" w:styleId="Rubrik2Char">
    <w:name w:val="Rubrik 2 Char"/>
    <w:basedOn w:val="Standardstycketeckensnitt"/>
    <w:link w:val="Rubrik2"/>
    <w:uiPriority w:val="9"/>
    <w:rsid w:val="000F41A4"/>
    <w:rPr>
      <w:rFonts w:ascii="Helvetica" w:eastAsiaTheme="majorEastAsia" w:hAnsi="Helvetica" w:cstheme="majorBidi"/>
      <w:b/>
      <w:bCs/>
      <w:sz w:val="36"/>
      <w:szCs w:val="26"/>
      <w:lang w:val="en-US"/>
    </w:rPr>
  </w:style>
  <w:style w:type="character" w:customStyle="1" w:styleId="IngressChar">
    <w:name w:val="Ingress Char"/>
    <w:basedOn w:val="Standardstycketeckensnitt"/>
    <w:link w:val="Ingress"/>
    <w:rsid w:val="000F41A4"/>
    <w:rPr>
      <w:rFonts w:ascii="Helvetica" w:hAnsi="Helvetica"/>
      <w:b/>
      <w:sz w:val="24"/>
      <w:lang w:val="en-US"/>
    </w:rPr>
  </w:style>
  <w:style w:type="paragraph" w:customStyle="1" w:styleId="Adress">
    <w:name w:val="Adress"/>
    <w:basedOn w:val="Sidfot"/>
    <w:link w:val="AdressChar"/>
    <w:qFormat/>
    <w:rsid w:val="000F41A4"/>
    <w:rPr>
      <w:rFonts w:ascii="Helvetica" w:hAnsi="Helvetica"/>
      <w:sz w:val="18"/>
    </w:rPr>
  </w:style>
  <w:style w:type="character" w:customStyle="1" w:styleId="Rubrik3Char">
    <w:name w:val="Rubrik 3 Char"/>
    <w:basedOn w:val="Standardstycketeckensnitt"/>
    <w:link w:val="Rubrik3"/>
    <w:uiPriority w:val="9"/>
    <w:rsid w:val="00CC2797"/>
    <w:rPr>
      <w:rFonts w:ascii="Helvetica" w:eastAsiaTheme="majorEastAsia" w:hAnsi="Helvetica" w:cstheme="majorBidi"/>
      <w:b/>
      <w:bCs/>
      <w:sz w:val="32"/>
      <w:szCs w:val="26"/>
    </w:rPr>
  </w:style>
  <w:style w:type="character" w:customStyle="1" w:styleId="AdressChar">
    <w:name w:val="Adress Char"/>
    <w:basedOn w:val="SidfotChar"/>
    <w:link w:val="Adress"/>
    <w:rsid w:val="000F41A4"/>
    <w:rPr>
      <w:rFonts w:ascii="Helvetica" w:hAnsi="Helvetica"/>
      <w:sz w:val="18"/>
      <w:lang w:val="en-US"/>
    </w:rPr>
  </w:style>
  <w:style w:type="character" w:customStyle="1" w:styleId="Rubrik4Char">
    <w:name w:val="Rubrik 4 Char"/>
    <w:basedOn w:val="Standardstycketeckensnitt"/>
    <w:link w:val="Rubrik4"/>
    <w:uiPriority w:val="9"/>
    <w:rsid w:val="00B06BD8"/>
    <w:rPr>
      <w:rFonts w:ascii="Helvetica" w:eastAsiaTheme="majorEastAsia" w:hAnsi="Helvetica" w:cstheme="majorBidi"/>
      <w:b/>
      <w:bCs/>
      <w:sz w:val="28"/>
      <w:szCs w:val="26"/>
      <w:lang w:val="en-US"/>
    </w:rPr>
  </w:style>
  <w:style w:type="character" w:customStyle="1" w:styleId="Rubrik5Char">
    <w:name w:val="Rubrik 5 Char"/>
    <w:basedOn w:val="Standardstycketeckensnitt"/>
    <w:link w:val="Rubrik5"/>
    <w:uiPriority w:val="9"/>
    <w:rsid w:val="00B06BD8"/>
    <w:rPr>
      <w:rFonts w:ascii="Helvetica" w:eastAsiaTheme="majorEastAsia" w:hAnsi="Helvetica" w:cstheme="majorBidi"/>
      <w:b/>
      <w:bCs/>
      <w:i/>
      <w:sz w:val="24"/>
      <w:szCs w:val="26"/>
      <w:lang w:val="en-US"/>
    </w:rPr>
  </w:style>
  <w:style w:type="table" w:styleId="Tabellrutnt">
    <w:name w:val="Table Grid"/>
    <w:basedOn w:val="Normaltabell"/>
    <w:uiPriority w:val="59"/>
    <w:unhideWhenUsed/>
    <w:rsid w:val="00650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1843F7"/>
    <w:rPr>
      <w:b/>
      <w:bCs/>
    </w:rPr>
  </w:style>
  <w:style w:type="paragraph" w:styleId="Ingetavstnd">
    <w:name w:val="No Spacing"/>
    <w:uiPriority w:val="1"/>
    <w:qFormat/>
    <w:rsid w:val="00605230"/>
    <w:pPr>
      <w:spacing w:after="0" w:line="240" w:lineRule="auto"/>
    </w:pPr>
    <w:rPr>
      <w:rFonts w:eastAsia="Times New Roman" w:cs="Times New Roman"/>
    </w:rPr>
  </w:style>
  <w:style w:type="character" w:styleId="Hyperlnk">
    <w:name w:val="Hyperlink"/>
    <w:basedOn w:val="Standardstycketeckensnitt"/>
    <w:uiPriority w:val="99"/>
    <w:unhideWhenUsed/>
    <w:rsid w:val="00605230"/>
    <w:rPr>
      <w:color w:val="0000FF" w:themeColor="hyperlink"/>
      <w:u w:val="single"/>
    </w:rPr>
  </w:style>
  <w:style w:type="paragraph" w:styleId="Liststycke">
    <w:name w:val="List Paragraph"/>
    <w:basedOn w:val="Normal"/>
    <w:uiPriority w:val="34"/>
    <w:qFormat/>
    <w:rsid w:val="00605230"/>
    <w:pPr>
      <w:spacing w:after="160" w:line="259" w:lineRule="auto"/>
      <w:ind w:left="720"/>
      <w:contextualSpacing/>
    </w:pPr>
    <w:rPr>
      <w:rFonts w:asciiTheme="minorHAnsi" w:hAnsiTheme="minorHAnsi"/>
      <w:sz w:val="22"/>
      <w:lang w:val="sv-SE"/>
    </w:rPr>
  </w:style>
  <w:style w:type="character" w:customStyle="1" w:styleId="textnormal">
    <w:name w:val="textnormal"/>
    <w:basedOn w:val="Standardstycketeckensnitt"/>
    <w:rsid w:val="00605230"/>
  </w:style>
  <w:style w:type="paragraph" w:customStyle="1" w:styleId="Mallnormal">
    <w:name w:val="Mall normal"/>
    <w:basedOn w:val="Normal"/>
    <w:rsid w:val="009E06A3"/>
    <w:pPr>
      <w:tabs>
        <w:tab w:val="left" w:pos="2211"/>
        <w:tab w:val="left" w:pos="5046"/>
        <w:tab w:val="left" w:pos="7655"/>
      </w:tabs>
      <w:spacing w:after="100" w:afterAutospacing="1" w:line="240" w:lineRule="auto"/>
    </w:pPr>
    <w:rPr>
      <w:rFonts w:ascii="Times New Roman" w:eastAsia="Times New Roman" w:hAnsi="Times New Roman" w:cs="Times New Roman"/>
      <w:sz w:val="22"/>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57575">
      <w:bodyDiv w:val="1"/>
      <w:marLeft w:val="0"/>
      <w:marRight w:val="0"/>
      <w:marTop w:val="0"/>
      <w:marBottom w:val="0"/>
      <w:divBdr>
        <w:top w:val="none" w:sz="0" w:space="0" w:color="auto"/>
        <w:left w:val="none" w:sz="0" w:space="0" w:color="auto"/>
        <w:bottom w:val="none" w:sz="0" w:space="0" w:color="auto"/>
        <w:right w:val="none" w:sz="0" w:space="0" w:color="auto"/>
      </w:divBdr>
      <w:divsChild>
        <w:div w:id="67264939">
          <w:marLeft w:val="0"/>
          <w:marRight w:val="0"/>
          <w:marTop w:val="0"/>
          <w:marBottom w:val="0"/>
          <w:divBdr>
            <w:top w:val="none" w:sz="0" w:space="0" w:color="auto"/>
            <w:left w:val="none" w:sz="0" w:space="0" w:color="auto"/>
            <w:bottom w:val="none" w:sz="0" w:space="0" w:color="auto"/>
            <w:right w:val="none" w:sz="0" w:space="0" w:color="auto"/>
          </w:divBdr>
          <w:divsChild>
            <w:div w:id="477692213">
              <w:marLeft w:val="0"/>
              <w:marRight w:val="0"/>
              <w:marTop w:val="0"/>
              <w:marBottom w:val="0"/>
              <w:divBdr>
                <w:top w:val="none" w:sz="0" w:space="0" w:color="auto"/>
                <w:left w:val="none" w:sz="0" w:space="0" w:color="auto"/>
                <w:bottom w:val="none" w:sz="0" w:space="0" w:color="auto"/>
                <w:right w:val="none" w:sz="0" w:space="0" w:color="auto"/>
              </w:divBdr>
            </w:div>
            <w:div w:id="1815219264">
              <w:marLeft w:val="0"/>
              <w:marRight w:val="0"/>
              <w:marTop w:val="0"/>
              <w:marBottom w:val="0"/>
              <w:divBdr>
                <w:top w:val="none" w:sz="0" w:space="0" w:color="auto"/>
                <w:left w:val="none" w:sz="0" w:space="0" w:color="auto"/>
                <w:bottom w:val="none" w:sz="0" w:space="0" w:color="auto"/>
                <w:right w:val="none" w:sz="0" w:space="0" w:color="auto"/>
              </w:divBdr>
              <w:divsChild>
                <w:div w:id="11407349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649506611">
          <w:marLeft w:val="0"/>
          <w:marRight w:val="0"/>
          <w:marTop w:val="0"/>
          <w:marBottom w:val="1500"/>
          <w:divBdr>
            <w:top w:val="none" w:sz="0" w:space="0" w:color="auto"/>
            <w:left w:val="none" w:sz="0" w:space="0" w:color="auto"/>
            <w:bottom w:val="none" w:sz="0" w:space="0" w:color="auto"/>
            <w:right w:val="none" w:sz="0" w:space="0" w:color="auto"/>
          </w:divBdr>
          <w:divsChild>
            <w:div w:id="1056781735">
              <w:marLeft w:val="0"/>
              <w:marRight w:val="0"/>
              <w:marTop w:val="0"/>
              <w:marBottom w:val="120"/>
              <w:divBdr>
                <w:top w:val="none" w:sz="0" w:space="0" w:color="auto"/>
                <w:left w:val="none" w:sz="0" w:space="0" w:color="auto"/>
                <w:bottom w:val="none" w:sz="0" w:space="0" w:color="auto"/>
                <w:right w:val="none" w:sz="0" w:space="0" w:color="auto"/>
              </w:divBdr>
              <w:divsChild>
                <w:div w:id="1135948758">
                  <w:marLeft w:val="0"/>
                  <w:marRight w:val="0"/>
                  <w:marTop w:val="0"/>
                  <w:marBottom w:val="0"/>
                  <w:divBdr>
                    <w:top w:val="single" w:sz="6" w:space="0" w:color="auto"/>
                    <w:left w:val="single" w:sz="6" w:space="0" w:color="CCCCCC"/>
                    <w:bottom w:val="single" w:sz="6" w:space="0" w:color="auto"/>
                    <w:right w:val="single" w:sz="6" w:space="0" w:color="CCCCCC"/>
                  </w:divBdr>
                  <w:divsChild>
                    <w:div w:id="1937517688">
                      <w:marLeft w:val="0"/>
                      <w:marRight w:val="0"/>
                      <w:marTop w:val="0"/>
                      <w:marBottom w:val="0"/>
                      <w:divBdr>
                        <w:top w:val="none" w:sz="0" w:space="0" w:color="DDDDDD"/>
                        <w:left w:val="none" w:sz="0" w:space="0" w:color="DDDDDD"/>
                        <w:bottom w:val="none" w:sz="0" w:space="0" w:color="auto"/>
                        <w:right w:val="none" w:sz="0" w:space="0" w:color="DDDDDD"/>
                      </w:divBdr>
                      <w:divsChild>
                        <w:div w:id="1798260360">
                          <w:marLeft w:val="0"/>
                          <w:marRight w:val="0"/>
                          <w:marTop w:val="0"/>
                          <w:marBottom w:val="0"/>
                          <w:divBdr>
                            <w:top w:val="none" w:sz="0" w:space="0" w:color="auto"/>
                            <w:left w:val="none" w:sz="0" w:space="0" w:color="auto"/>
                            <w:bottom w:val="none" w:sz="0" w:space="0" w:color="auto"/>
                            <w:right w:val="none" w:sz="0" w:space="0" w:color="auto"/>
                          </w:divBdr>
                          <w:divsChild>
                            <w:div w:id="4957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581">
                      <w:marLeft w:val="0"/>
                      <w:marRight w:val="0"/>
                      <w:marTop w:val="0"/>
                      <w:marBottom w:val="0"/>
                      <w:divBdr>
                        <w:top w:val="none" w:sz="0" w:space="0" w:color="auto"/>
                        <w:left w:val="none" w:sz="0" w:space="0" w:color="auto"/>
                        <w:bottom w:val="none" w:sz="0" w:space="0" w:color="auto"/>
                        <w:right w:val="none" w:sz="0" w:space="0" w:color="auto"/>
                      </w:divBdr>
                      <w:divsChild>
                        <w:div w:id="1740514302">
                          <w:marLeft w:val="0"/>
                          <w:marRight w:val="0"/>
                          <w:marTop w:val="0"/>
                          <w:marBottom w:val="0"/>
                          <w:divBdr>
                            <w:top w:val="none" w:sz="0" w:space="0" w:color="auto"/>
                            <w:left w:val="none" w:sz="0" w:space="0" w:color="auto"/>
                            <w:bottom w:val="none" w:sz="0" w:space="0" w:color="auto"/>
                            <w:right w:val="none" w:sz="0" w:space="0" w:color="auto"/>
                          </w:divBdr>
                          <w:divsChild>
                            <w:div w:id="1067923803">
                              <w:marLeft w:val="0"/>
                              <w:marRight w:val="0"/>
                              <w:marTop w:val="0"/>
                              <w:marBottom w:val="0"/>
                              <w:divBdr>
                                <w:top w:val="none" w:sz="0" w:space="0" w:color="auto"/>
                                <w:left w:val="none" w:sz="0" w:space="0" w:color="auto"/>
                                <w:bottom w:val="none" w:sz="0" w:space="0" w:color="auto"/>
                                <w:right w:val="none" w:sz="0" w:space="0" w:color="auto"/>
                              </w:divBdr>
                              <w:divsChild>
                                <w:div w:id="1230923111">
                                  <w:marLeft w:val="-225"/>
                                  <w:marRight w:val="-225"/>
                                  <w:marTop w:val="0"/>
                                  <w:marBottom w:val="0"/>
                                  <w:divBdr>
                                    <w:top w:val="none" w:sz="0" w:space="0" w:color="auto"/>
                                    <w:left w:val="none" w:sz="0" w:space="0" w:color="auto"/>
                                    <w:bottom w:val="none" w:sz="0" w:space="0" w:color="auto"/>
                                    <w:right w:val="none" w:sz="0" w:space="0" w:color="auto"/>
                                  </w:divBdr>
                                  <w:divsChild>
                                    <w:div w:id="933778553">
                                      <w:marLeft w:val="0"/>
                                      <w:marRight w:val="0"/>
                                      <w:marTop w:val="0"/>
                                      <w:marBottom w:val="0"/>
                                      <w:divBdr>
                                        <w:top w:val="none" w:sz="0" w:space="0" w:color="auto"/>
                                        <w:left w:val="none" w:sz="0" w:space="0" w:color="auto"/>
                                        <w:bottom w:val="none" w:sz="0" w:space="0" w:color="auto"/>
                                        <w:right w:val="none" w:sz="0" w:space="0" w:color="auto"/>
                                      </w:divBdr>
                                      <w:divsChild>
                                        <w:div w:id="1072240098">
                                          <w:marLeft w:val="0"/>
                                          <w:marRight w:val="0"/>
                                          <w:marTop w:val="0"/>
                                          <w:marBottom w:val="225"/>
                                          <w:divBdr>
                                            <w:top w:val="none" w:sz="0" w:space="0" w:color="auto"/>
                                            <w:left w:val="none" w:sz="0" w:space="0" w:color="auto"/>
                                            <w:bottom w:val="none" w:sz="0" w:space="0" w:color="auto"/>
                                            <w:right w:val="none" w:sz="0" w:space="0" w:color="auto"/>
                                          </w:divBdr>
                                          <w:divsChild>
                                            <w:div w:id="1253903262">
                                              <w:marLeft w:val="-225"/>
                                              <w:marRight w:val="-225"/>
                                              <w:marTop w:val="0"/>
                                              <w:marBottom w:val="0"/>
                                              <w:divBdr>
                                                <w:top w:val="none" w:sz="0" w:space="0" w:color="auto"/>
                                                <w:left w:val="none" w:sz="0" w:space="0" w:color="auto"/>
                                                <w:bottom w:val="none" w:sz="0" w:space="0" w:color="auto"/>
                                                <w:right w:val="none" w:sz="0" w:space="0" w:color="auto"/>
                                              </w:divBdr>
                                              <w:divsChild>
                                                <w:div w:id="432820531">
                                                  <w:marLeft w:val="0"/>
                                                  <w:marRight w:val="0"/>
                                                  <w:marTop w:val="0"/>
                                                  <w:marBottom w:val="0"/>
                                                  <w:divBdr>
                                                    <w:top w:val="none" w:sz="0" w:space="0" w:color="auto"/>
                                                    <w:left w:val="none" w:sz="0" w:space="0" w:color="auto"/>
                                                    <w:bottom w:val="none" w:sz="0" w:space="0" w:color="auto"/>
                                                    <w:right w:val="none" w:sz="0" w:space="0" w:color="auto"/>
                                                  </w:divBdr>
                                                </w:div>
                                                <w:div w:id="837228017">
                                                  <w:marLeft w:val="0"/>
                                                  <w:marRight w:val="0"/>
                                                  <w:marTop w:val="0"/>
                                                  <w:marBottom w:val="0"/>
                                                  <w:divBdr>
                                                    <w:top w:val="none" w:sz="0" w:space="0" w:color="auto"/>
                                                    <w:left w:val="none" w:sz="0" w:space="0" w:color="auto"/>
                                                    <w:bottom w:val="none" w:sz="0" w:space="0" w:color="auto"/>
                                                    <w:right w:val="none" w:sz="0" w:space="0" w:color="auto"/>
                                                  </w:divBdr>
                                                </w:div>
                                              </w:divsChild>
                                            </w:div>
                                            <w:div w:id="1549680970">
                                              <w:marLeft w:val="-225"/>
                                              <w:marRight w:val="-225"/>
                                              <w:marTop w:val="0"/>
                                              <w:marBottom w:val="0"/>
                                              <w:divBdr>
                                                <w:top w:val="none" w:sz="0" w:space="0" w:color="auto"/>
                                                <w:left w:val="none" w:sz="0" w:space="0" w:color="auto"/>
                                                <w:bottom w:val="none" w:sz="0" w:space="0" w:color="auto"/>
                                                <w:right w:val="none" w:sz="0" w:space="0" w:color="auto"/>
                                              </w:divBdr>
                                              <w:divsChild>
                                                <w:div w:id="767426923">
                                                  <w:marLeft w:val="0"/>
                                                  <w:marRight w:val="0"/>
                                                  <w:marTop w:val="0"/>
                                                  <w:marBottom w:val="0"/>
                                                  <w:divBdr>
                                                    <w:top w:val="none" w:sz="0" w:space="0" w:color="auto"/>
                                                    <w:left w:val="none" w:sz="0" w:space="0" w:color="auto"/>
                                                    <w:bottom w:val="none" w:sz="0" w:space="0" w:color="auto"/>
                                                    <w:right w:val="none" w:sz="0" w:space="0" w:color="auto"/>
                                                  </w:divBdr>
                                                </w:div>
                                                <w:div w:id="1662734714">
                                                  <w:marLeft w:val="0"/>
                                                  <w:marRight w:val="0"/>
                                                  <w:marTop w:val="0"/>
                                                  <w:marBottom w:val="0"/>
                                                  <w:divBdr>
                                                    <w:top w:val="none" w:sz="0" w:space="0" w:color="auto"/>
                                                    <w:left w:val="none" w:sz="0" w:space="0" w:color="auto"/>
                                                    <w:bottom w:val="none" w:sz="0" w:space="0" w:color="auto"/>
                                                    <w:right w:val="none" w:sz="0" w:space="0" w:color="auto"/>
                                                  </w:divBdr>
                                                </w:div>
                                              </w:divsChild>
                                            </w:div>
                                            <w:div w:id="1927106282">
                                              <w:marLeft w:val="-225"/>
                                              <w:marRight w:val="-225"/>
                                              <w:marTop w:val="0"/>
                                              <w:marBottom w:val="0"/>
                                              <w:divBdr>
                                                <w:top w:val="none" w:sz="0" w:space="0" w:color="auto"/>
                                                <w:left w:val="none" w:sz="0" w:space="0" w:color="auto"/>
                                                <w:bottom w:val="none" w:sz="0" w:space="0" w:color="auto"/>
                                                <w:right w:val="none" w:sz="0" w:space="0" w:color="auto"/>
                                              </w:divBdr>
                                              <w:divsChild>
                                                <w:div w:id="1055589147">
                                                  <w:marLeft w:val="0"/>
                                                  <w:marRight w:val="0"/>
                                                  <w:marTop w:val="0"/>
                                                  <w:marBottom w:val="0"/>
                                                  <w:divBdr>
                                                    <w:top w:val="none" w:sz="0" w:space="0" w:color="auto"/>
                                                    <w:left w:val="none" w:sz="0" w:space="0" w:color="auto"/>
                                                    <w:bottom w:val="none" w:sz="0" w:space="0" w:color="auto"/>
                                                    <w:right w:val="none" w:sz="0" w:space="0" w:color="auto"/>
                                                  </w:divBdr>
                                                </w:div>
                                                <w:div w:id="489685225">
                                                  <w:marLeft w:val="0"/>
                                                  <w:marRight w:val="0"/>
                                                  <w:marTop w:val="0"/>
                                                  <w:marBottom w:val="0"/>
                                                  <w:divBdr>
                                                    <w:top w:val="none" w:sz="0" w:space="0" w:color="auto"/>
                                                    <w:left w:val="none" w:sz="0" w:space="0" w:color="auto"/>
                                                    <w:bottom w:val="none" w:sz="0" w:space="0" w:color="auto"/>
                                                    <w:right w:val="none" w:sz="0" w:space="0" w:color="auto"/>
                                                  </w:divBdr>
                                                </w:div>
                                              </w:divsChild>
                                            </w:div>
                                            <w:div w:id="60376795">
                                              <w:marLeft w:val="-225"/>
                                              <w:marRight w:val="-225"/>
                                              <w:marTop w:val="0"/>
                                              <w:marBottom w:val="0"/>
                                              <w:divBdr>
                                                <w:top w:val="none" w:sz="0" w:space="0" w:color="auto"/>
                                                <w:left w:val="none" w:sz="0" w:space="0" w:color="auto"/>
                                                <w:bottom w:val="none" w:sz="0" w:space="0" w:color="auto"/>
                                                <w:right w:val="none" w:sz="0" w:space="0" w:color="auto"/>
                                              </w:divBdr>
                                              <w:divsChild>
                                                <w:div w:id="1973248501">
                                                  <w:marLeft w:val="0"/>
                                                  <w:marRight w:val="0"/>
                                                  <w:marTop w:val="0"/>
                                                  <w:marBottom w:val="0"/>
                                                  <w:divBdr>
                                                    <w:top w:val="none" w:sz="0" w:space="0" w:color="auto"/>
                                                    <w:left w:val="none" w:sz="0" w:space="0" w:color="auto"/>
                                                    <w:bottom w:val="none" w:sz="0" w:space="0" w:color="auto"/>
                                                    <w:right w:val="none" w:sz="0" w:space="0" w:color="auto"/>
                                                  </w:divBdr>
                                                </w:div>
                                                <w:div w:id="449083497">
                                                  <w:marLeft w:val="0"/>
                                                  <w:marRight w:val="0"/>
                                                  <w:marTop w:val="0"/>
                                                  <w:marBottom w:val="0"/>
                                                  <w:divBdr>
                                                    <w:top w:val="none" w:sz="0" w:space="0" w:color="auto"/>
                                                    <w:left w:val="none" w:sz="0" w:space="0" w:color="auto"/>
                                                    <w:bottom w:val="none" w:sz="0" w:space="0" w:color="auto"/>
                                                    <w:right w:val="none" w:sz="0" w:space="0" w:color="auto"/>
                                                  </w:divBdr>
                                                </w:div>
                                              </w:divsChild>
                                            </w:div>
                                            <w:div w:id="1532568752">
                                              <w:marLeft w:val="-225"/>
                                              <w:marRight w:val="-225"/>
                                              <w:marTop w:val="0"/>
                                              <w:marBottom w:val="0"/>
                                              <w:divBdr>
                                                <w:top w:val="none" w:sz="0" w:space="0" w:color="auto"/>
                                                <w:left w:val="none" w:sz="0" w:space="0" w:color="auto"/>
                                                <w:bottom w:val="none" w:sz="0" w:space="0" w:color="auto"/>
                                                <w:right w:val="none" w:sz="0" w:space="0" w:color="auto"/>
                                              </w:divBdr>
                                              <w:divsChild>
                                                <w:div w:id="1343095355">
                                                  <w:marLeft w:val="0"/>
                                                  <w:marRight w:val="0"/>
                                                  <w:marTop w:val="0"/>
                                                  <w:marBottom w:val="0"/>
                                                  <w:divBdr>
                                                    <w:top w:val="none" w:sz="0" w:space="0" w:color="auto"/>
                                                    <w:left w:val="none" w:sz="0" w:space="0" w:color="auto"/>
                                                    <w:bottom w:val="none" w:sz="0" w:space="0" w:color="auto"/>
                                                    <w:right w:val="none" w:sz="0" w:space="0" w:color="auto"/>
                                                  </w:divBdr>
                                                </w:div>
                                                <w:div w:id="317460450">
                                                  <w:marLeft w:val="0"/>
                                                  <w:marRight w:val="0"/>
                                                  <w:marTop w:val="0"/>
                                                  <w:marBottom w:val="0"/>
                                                  <w:divBdr>
                                                    <w:top w:val="none" w:sz="0" w:space="0" w:color="auto"/>
                                                    <w:left w:val="none" w:sz="0" w:space="0" w:color="auto"/>
                                                    <w:bottom w:val="none" w:sz="0" w:space="0" w:color="auto"/>
                                                    <w:right w:val="none" w:sz="0" w:space="0" w:color="auto"/>
                                                  </w:divBdr>
                                                </w:div>
                                              </w:divsChild>
                                            </w:div>
                                            <w:div w:id="47724503">
                                              <w:marLeft w:val="-225"/>
                                              <w:marRight w:val="-225"/>
                                              <w:marTop w:val="0"/>
                                              <w:marBottom w:val="0"/>
                                              <w:divBdr>
                                                <w:top w:val="none" w:sz="0" w:space="0" w:color="auto"/>
                                                <w:left w:val="none" w:sz="0" w:space="0" w:color="auto"/>
                                                <w:bottom w:val="none" w:sz="0" w:space="0" w:color="auto"/>
                                                <w:right w:val="none" w:sz="0" w:space="0" w:color="auto"/>
                                              </w:divBdr>
                                              <w:divsChild>
                                                <w:div w:id="387457255">
                                                  <w:marLeft w:val="0"/>
                                                  <w:marRight w:val="0"/>
                                                  <w:marTop w:val="0"/>
                                                  <w:marBottom w:val="0"/>
                                                  <w:divBdr>
                                                    <w:top w:val="none" w:sz="0" w:space="0" w:color="auto"/>
                                                    <w:left w:val="none" w:sz="0" w:space="0" w:color="auto"/>
                                                    <w:bottom w:val="none" w:sz="0" w:space="0" w:color="auto"/>
                                                    <w:right w:val="none" w:sz="0" w:space="0" w:color="auto"/>
                                                  </w:divBdr>
                                                </w:div>
                                                <w:div w:id="15613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12241">
                                          <w:marLeft w:val="0"/>
                                          <w:marRight w:val="0"/>
                                          <w:marTop w:val="0"/>
                                          <w:marBottom w:val="225"/>
                                          <w:divBdr>
                                            <w:top w:val="none" w:sz="0" w:space="0" w:color="auto"/>
                                            <w:left w:val="none" w:sz="0" w:space="0" w:color="auto"/>
                                            <w:bottom w:val="none" w:sz="0" w:space="0" w:color="auto"/>
                                            <w:right w:val="none" w:sz="0" w:space="0" w:color="auto"/>
                                          </w:divBdr>
                                          <w:divsChild>
                                            <w:div w:id="1148597885">
                                              <w:marLeft w:val="0"/>
                                              <w:marRight w:val="0"/>
                                              <w:marTop w:val="0"/>
                                              <w:marBottom w:val="0"/>
                                              <w:divBdr>
                                                <w:top w:val="none" w:sz="0" w:space="0" w:color="auto"/>
                                                <w:left w:val="none" w:sz="0" w:space="0" w:color="auto"/>
                                                <w:bottom w:val="none" w:sz="0" w:space="0" w:color="auto"/>
                                                <w:right w:val="none" w:sz="0" w:space="0" w:color="auto"/>
                                              </w:divBdr>
                                              <w:divsChild>
                                                <w:div w:id="646084581">
                                                  <w:marLeft w:val="0"/>
                                                  <w:marRight w:val="0"/>
                                                  <w:marTop w:val="0"/>
                                                  <w:marBottom w:val="0"/>
                                                  <w:divBdr>
                                                    <w:top w:val="none" w:sz="0" w:space="0" w:color="auto"/>
                                                    <w:left w:val="none" w:sz="0" w:space="0" w:color="auto"/>
                                                    <w:bottom w:val="none" w:sz="0" w:space="0" w:color="auto"/>
                                                    <w:right w:val="none" w:sz="0" w:space="0" w:color="auto"/>
                                                  </w:divBdr>
                                                  <w:divsChild>
                                                    <w:div w:id="624966905">
                                                      <w:marLeft w:val="0"/>
                                                      <w:marRight w:val="0"/>
                                                      <w:marTop w:val="0"/>
                                                      <w:marBottom w:val="0"/>
                                                      <w:divBdr>
                                                        <w:top w:val="none" w:sz="0" w:space="0" w:color="auto"/>
                                                        <w:left w:val="none" w:sz="0" w:space="0" w:color="auto"/>
                                                        <w:bottom w:val="none" w:sz="0" w:space="0" w:color="auto"/>
                                                        <w:right w:val="none" w:sz="0" w:space="0" w:color="auto"/>
                                                      </w:divBdr>
                                                      <w:divsChild>
                                                        <w:div w:id="363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4027">
                                          <w:marLeft w:val="0"/>
                                          <w:marRight w:val="0"/>
                                          <w:marTop w:val="0"/>
                                          <w:marBottom w:val="225"/>
                                          <w:divBdr>
                                            <w:top w:val="none" w:sz="0" w:space="0" w:color="auto"/>
                                            <w:left w:val="none" w:sz="0" w:space="0" w:color="auto"/>
                                            <w:bottom w:val="none" w:sz="0" w:space="0" w:color="auto"/>
                                            <w:right w:val="none" w:sz="0" w:space="0" w:color="auto"/>
                                          </w:divBdr>
                                          <w:divsChild>
                                            <w:div w:id="1592084814">
                                              <w:marLeft w:val="0"/>
                                              <w:marRight w:val="0"/>
                                              <w:marTop w:val="0"/>
                                              <w:marBottom w:val="0"/>
                                              <w:divBdr>
                                                <w:top w:val="none" w:sz="0" w:space="0" w:color="auto"/>
                                                <w:left w:val="none" w:sz="0" w:space="0" w:color="auto"/>
                                                <w:bottom w:val="none" w:sz="0" w:space="0" w:color="auto"/>
                                                <w:right w:val="none" w:sz="0" w:space="0" w:color="auto"/>
                                              </w:divBdr>
                                              <w:divsChild>
                                                <w:div w:id="2112507972">
                                                  <w:marLeft w:val="0"/>
                                                  <w:marRight w:val="0"/>
                                                  <w:marTop w:val="0"/>
                                                  <w:marBottom w:val="0"/>
                                                  <w:divBdr>
                                                    <w:top w:val="none" w:sz="0" w:space="0" w:color="auto"/>
                                                    <w:left w:val="none" w:sz="0" w:space="0" w:color="auto"/>
                                                    <w:bottom w:val="none" w:sz="0" w:space="0" w:color="auto"/>
                                                    <w:right w:val="none" w:sz="0" w:space="0" w:color="auto"/>
                                                  </w:divBdr>
                                                  <w:divsChild>
                                                    <w:div w:id="1394617504">
                                                      <w:marLeft w:val="0"/>
                                                      <w:marRight w:val="0"/>
                                                      <w:marTop w:val="0"/>
                                                      <w:marBottom w:val="0"/>
                                                      <w:divBdr>
                                                        <w:top w:val="none" w:sz="0" w:space="0" w:color="auto"/>
                                                        <w:left w:val="none" w:sz="0" w:space="0" w:color="auto"/>
                                                        <w:bottom w:val="none" w:sz="0" w:space="0" w:color="auto"/>
                                                        <w:right w:val="none" w:sz="0" w:space="0" w:color="auto"/>
                                                      </w:divBdr>
                                                      <w:divsChild>
                                                        <w:div w:id="1082795803">
                                                          <w:marLeft w:val="0"/>
                                                          <w:marRight w:val="0"/>
                                                          <w:marTop w:val="0"/>
                                                          <w:marBottom w:val="0"/>
                                                          <w:divBdr>
                                                            <w:top w:val="none" w:sz="0" w:space="0" w:color="auto"/>
                                                            <w:left w:val="none" w:sz="0" w:space="0" w:color="auto"/>
                                                            <w:bottom w:val="none" w:sz="0" w:space="0" w:color="auto"/>
                                                            <w:right w:val="none" w:sz="0" w:space="0" w:color="auto"/>
                                                          </w:divBdr>
                                                          <w:divsChild>
                                                            <w:div w:id="13186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359403">
                                          <w:marLeft w:val="0"/>
                                          <w:marRight w:val="0"/>
                                          <w:marTop w:val="0"/>
                                          <w:marBottom w:val="0"/>
                                          <w:divBdr>
                                            <w:top w:val="none" w:sz="0" w:space="0" w:color="auto"/>
                                            <w:left w:val="none" w:sz="0" w:space="0" w:color="auto"/>
                                            <w:bottom w:val="none" w:sz="0" w:space="0" w:color="auto"/>
                                            <w:right w:val="none" w:sz="0" w:space="0" w:color="auto"/>
                                          </w:divBdr>
                                          <w:divsChild>
                                            <w:div w:id="1530485395">
                                              <w:marLeft w:val="0"/>
                                              <w:marRight w:val="0"/>
                                              <w:marTop w:val="0"/>
                                              <w:marBottom w:val="0"/>
                                              <w:divBdr>
                                                <w:top w:val="none" w:sz="0" w:space="0" w:color="auto"/>
                                                <w:left w:val="none" w:sz="0" w:space="0" w:color="auto"/>
                                                <w:bottom w:val="none" w:sz="0" w:space="0" w:color="auto"/>
                                                <w:right w:val="none" w:sz="0" w:space="0" w:color="auto"/>
                                              </w:divBdr>
                                              <w:divsChild>
                                                <w:div w:id="1166281714">
                                                  <w:marLeft w:val="0"/>
                                                  <w:marRight w:val="0"/>
                                                  <w:marTop w:val="0"/>
                                                  <w:marBottom w:val="0"/>
                                                  <w:divBdr>
                                                    <w:top w:val="none" w:sz="0" w:space="0" w:color="auto"/>
                                                    <w:left w:val="none" w:sz="0" w:space="0" w:color="auto"/>
                                                    <w:bottom w:val="none" w:sz="0" w:space="0" w:color="auto"/>
                                                    <w:right w:val="none" w:sz="0" w:space="0" w:color="auto"/>
                                                  </w:divBdr>
                                                  <w:divsChild>
                                                    <w:div w:id="14225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E8EC52AD0EF3459B790EC852A26956" ma:contentTypeVersion="16" ma:contentTypeDescription="Skapa ett nytt dokument." ma:contentTypeScope="" ma:versionID="62a73c8ac397bbddc9c8e45f02d8a50d">
  <xsd:schema xmlns:xsd="http://www.w3.org/2001/XMLSchema" xmlns:xs="http://www.w3.org/2001/XMLSchema" xmlns:p="http://schemas.microsoft.com/office/2006/metadata/properties" xmlns:ns2="f3ea2ccb-e302-496d-9053-f0b485060d5e" xmlns:ns3="a47462c0-0f58-42c7-8725-5b288dd7c573" targetNamespace="http://schemas.microsoft.com/office/2006/metadata/properties" ma:root="true" ma:fieldsID="196bc7587f3fc04329f565baaf587f6e" ns2:_="" ns3:_="">
    <xsd:import namespace="f3ea2ccb-e302-496d-9053-f0b485060d5e"/>
    <xsd:import namespace="a47462c0-0f58-42c7-8725-5b288dd7c5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a2ccb-e302-496d-9053-f0b48506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3b5e6180-5787-4c46-a948-7d82d17d59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7462c0-0f58-42c7-8725-5b288dd7c57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109c26d-e009-4caa-90b2-915f50cd0d8d}" ma:internalName="TaxCatchAll" ma:showField="CatchAllData" ma:web="a47462c0-0f58-42c7-8725-5b288dd7c57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47462c0-0f58-42c7-8725-5b288dd7c573" xsi:nil="true"/>
    <lcf76f155ced4ddcb4097134ff3c332f xmlns="f3ea2ccb-e302-496d-9053-f0b485060d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3F74CE-0E1E-4738-A237-8556EDF13B7E}">
  <ds:schemaRefs>
    <ds:schemaRef ds:uri="http://schemas.microsoft.com/sharepoint/v3/contenttype/forms"/>
  </ds:schemaRefs>
</ds:datastoreItem>
</file>

<file path=customXml/itemProps2.xml><?xml version="1.0" encoding="utf-8"?>
<ds:datastoreItem xmlns:ds="http://schemas.openxmlformats.org/officeDocument/2006/customXml" ds:itemID="{CD7DBFD8-162C-49F1-A5CB-3C278D015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a2ccb-e302-496d-9053-f0b485060d5e"/>
    <ds:schemaRef ds:uri="a47462c0-0f58-42c7-8725-5b288dd7c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A1563-BBB4-4C90-88E7-9C1F23BC1517}">
  <ds:schemaRefs>
    <ds:schemaRef ds:uri="http://schemas.microsoft.com/office/2006/metadata/properties"/>
    <ds:schemaRef ds:uri="http://schemas.microsoft.com/office/infopath/2007/PartnerControls"/>
    <ds:schemaRef ds:uri="a47462c0-0f58-42c7-8725-5b288dd7c573"/>
    <ds:schemaRef ds:uri="f3ea2ccb-e302-496d-9053-f0b485060d5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223</Words>
  <Characters>1182</Characters>
  <Application>Microsoft Office Word</Application>
  <DocSecurity>0</DocSecurity>
  <Lines>9</Lines>
  <Paragraphs>2</Paragraphs>
  <ScaleCrop>false</ScaleCrop>
  <Company>Leader Skånes Ess</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Ellen Lundkvist</cp:lastModifiedBy>
  <cp:revision>7</cp:revision>
  <cp:lastPrinted>2015-08-25T11:28:00Z</cp:lastPrinted>
  <dcterms:created xsi:type="dcterms:W3CDTF">2023-03-01T15:14:00Z</dcterms:created>
  <dcterms:modified xsi:type="dcterms:W3CDTF">2023-03-01T15:52:00Z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0x01010052E8EC52AD0EF3459B790EC852A26956</vt:lpwstr>
  </property>
  <property fmtid="{D5CDD505-2E9C-101B-9397-08002B2CF9AE}" pid="3" name="MediaServiceImageTags">
    <vt:lpwstr/>
  </property>
</Properties>
</file>